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DE6C" w14:textId="51326152" w:rsidR="00515F97" w:rsidRPr="006F1849" w:rsidRDefault="00515F97" w:rsidP="00515F97">
      <w:pPr>
        <w:ind w:firstLine="720"/>
        <w:jc w:val="center"/>
        <w:rPr>
          <w:rFonts w:ascii="Arial" w:hAnsi="Arial" w:cs="Arial"/>
          <w:b/>
          <w:bCs/>
        </w:rPr>
      </w:pPr>
      <w:r w:rsidRPr="006F1849">
        <w:rPr>
          <w:rFonts w:ascii="Arial" w:hAnsi="Arial" w:cs="Arial"/>
          <w:b/>
          <w:bCs/>
        </w:rPr>
        <w:t>URPETH PARISH COUNCIL</w:t>
      </w:r>
    </w:p>
    <w:p w14:paraId="541AC374" w14:textId="77777777" w:rsidR="00515F97" w:rsidRPr="006F1849" w:rsidRDefault="00515F97" w:rsidP="00515F97">
      <w:pPr>
        <w:ind w:firstLine="720"/>
        <w:jc w:val="center"/>
        <w:rPr>
          <w:rFonts w:ascii="Arial" w:hAnsi="Arial" w:cs="Arial"/>
          <w:b/>
          <w:bCs/>
        </w:rPr>
      </w:pPr>
    </w:p>
    <w:p w14:paraId="21C91A66" w14:textId="6D542B39" w:rsidR="00515F97" w:rsidRPr="006F1849" w:rsidRDefault="00515F97" w:rsidP="00515F97">
      <w:pPr>
        <w:rPr>
          <w:rFonts w:ascii="Arial" w:hAnsi="Arial" w:cs="Arial"/>
        </w:rPr>
      </w:pPr>
      <w:r w:rsidRPr="006F1849">
        <w:rPr>
          <w:rFonts w:ascii="Arial" w:hAnsi="Arial" w:cs="Arial"/>
        </w:rPr>
        <w:t xml:space="preserve">Minutes of a meeting of Urpeth Parish Council held on Tuesday </w:t>
      </w:r>
      <w:r w:rsidR="00D94EF5">
        <w:rPr>
          <w:rFonts w:ascii="Arial" w:hAnsi="Arial" w:cs="Arial"/>
        </w:rPr>
        <w:t>1</w:t>
      </w:r>
      <w:r w:rsidR="003C2268">
        <w:rPr>
          <w:rFonts w:ascii="Arial" w:hAnsi="Arial" w:cs="Arial"/>
        </w:rPr>
        <w:t>7</w:t>
      </w:r>
      <w:r w:rsidR="00D94EF5">
        <w:rPr>
          <w:rFonts w:ascii="Arial" w:hAnsi="Arial" w:cs="Arial"/>
        </w:rPr>
        <w:t xml:space="preserve"> Ju</w:t>
      </w:r>
      <w:r w:rsidR="00B534A6">
        <w:rPr>
          <w:rFonts w:ascii="Arial" w:hAnsi="Arial" w:cs="Arial"/>
        </w:rPr>
        <w:t>ly</w:t>
      </w:r>
      <w:r w:rsidR="0080269F">
        <w:rPr>
          <w:rFonts w:ascii="Arial" w:hAnsi="Arial" w:cs="Arial"/>
        </w:rPr>
        <w:t xml:space="preserve"> </w:t>
      </w:r>
      <w:r w:rsidRPr="006F1849">
        <w:rPr>
          <w:rFonts w:ascii="Arial" w:hAnsi="Arial" w:cs="Arial"/>
        </w:rPr>
        <w:t>202</w:t>
      </w:r>
      <w:r w:rsidR="000D0FAB">
        <w:rPr>
          <w:rFonts w:ascii="Arial" w:hAnsi="Arial" w:cs="Arial"/>
        </w:rPr>
        <w:t>5</w:t>
      </w:r>
      <w:r w:rsidRPr="006F1849">
        <w:rPr>
          <w:rFonts w:ascii="Arial" w:hAnsi="Arial" w:cs="Arial"/>
        </w:rPr>
        <w:t xml:space="preserve"> at Edenfield Communal Room, West Pelton at 6.30 p.m.</w:t>
      </w:r>
    </w:p>
    <w:p w14:paraId="3B068C0E" w14:textId="77777777" w:rsidR="00515F97" w:rsidRPr="006F1849" w:rsidRDefault="00515F97" w:rsidP="00515F97">
      <w:pPr>
        <w:rPr>
          <w:rFonts w:ascii="Arial" w:hAnsi="Arial" w:cs="Arial"/>
        </w:rPr>
      </w:pPr>
    </w:p>
    <w:p w14:paraId="0537B621" w14:textId="00EB4AE3" w:rsidR="00515F97" w:rsidRPr="006F1849" w:rsidRDefault="00517CE0" w:rsidP="00515F97">
      <w:pPr>
        <w:jc w:val="center"/>
        <w:rPr>
          <w:rFonts w:ascii="Arial" w:hAnsi="Arial" w:cs="Arial"/>
          <w:b/>
          <w:bCs/>
        </w:rPr>
      </w:pPr>
      <w:r>
        <w:rPr>
          <w:rFonts w:ascii="Arial" w:hAnsi="Arial" w:cs="Arial"/>
          <w:b/>
          <w:bCs/>
        </w:rPr>
        <w:t xml:space="preserve">Councillor </w:t>
      </w:r>
      <w:r w:rsidR="00B534A6">
        <w:rPr>
          <w:rFonts w:ascii="Arial" w:hAnsi="Arial" w:cs="Arial"/>
          <w:b/>
          <w:bCs/>
        </w:rPr>
        <w:t>R Johnson</w:t>
      </w:r>
      <w:r w:rsidR="00515F97" w:rsidRPr="006F1849">
        <w:rPr>
          <w:rFonts w:ascii="Arial" w:hAnsi="Arial" w:cs="Arial"/>
          <w:b/>
          <w:bCs/>
        </w:rPr>
        <w:t xml:space="preserve"> (Chair)</w:t>
      </w:r>
    </w:p>
    <w:p w14:paraId="4552B694" w14:textId="77777777" w:rsidR="00515F97" w:rsidRPr="006F1849" w:rsidRDefault="00515F97" w:rsidP="00515F97">
      <w:pPr>
        <w:jc w:val="center"/>
        <w:rPr>
          <w:rFonts w:ascii="Arial" w:hAnsi="Arial" w:cs="Arial"/>
          <w:b/>
          <w:bCs/>
        </w:rPr>
      </w:pPr>
    </w:p>
    <w:p w14:paraId="11331426" w14:textId="77777777" w:rsidR="00515F97" w:rsidRPr="006F1849" w:rsidRDefault="00515F97" w:rsidP="00515F97">
      <w:pPr>
        <w:rPr>
          <w:rFonts w:ascii="Arial" w:hAnsi="Arial" w:cs="Arial"/>
          <w:b/>
          <w:bCs/>
        </w:rPr>
      </w:pPr>
      <w:r w:rsidRPr="006F1849">
        <w:rPr>
          <w:rFonts w:ascii="Arial" w:hAnsi="Arial" w:cs="Arial"/>
          <w:b/>
          <w:bCs/>
        </w:rPr>
        <w:t>Present:</w:t>
      </w:r>
    </w:p>
    <w:p w14:paraId="69481C23" w14:textId="2F35265E" w:rsidR="00967BAB" w:rsidRDefault="00515F97" w:rsidP="00515F97">
      <w:pPr>
        <w:rPr>
          <w:rFonts w:ascii="Arial" w:hAnsi="Arial" w:cs="Arial"/>
        </w:rPr>
      </w:pPr>
      <w:r w:rsidRPr="006F1849">
        <w:rPr>
          <w:rFonts w:ascii="Arial" w:hAnsi="Arial" w:cs="Arial"/>
        </w:rPr>
        <w:t xml:space="preserve">Councillors </w:t>
      </w:r>
      <w:r w:rsidR="00B534A6">
        <w:rPr>
          <w:rFonts w:ascii="Arial" w:hAnsi="Arial" w:cs="Arial"/>
        </w:rPr>
        <w:t xml:space="preserve">B Barrett, </w:t>
      </w:r>
      <w:r w:rsidR="00D70B32">
        <w:rPr>
          <w:rFonts w:ascii="Arial" w:hAnsi="Arial" w:cs="Arial"/>
        </w:rPr>
        <w:t>R Johnson</w:t>
      </w:r>
      <w:r w:rsidR="003075A1">
        <w:rPr>
          <w:rFonts w:ascii="Arial" w:hAnsi="Arial" w:cs="Arial"/>
        </w:rPr>
        <w:t xml:space="preserve"> and I Stewart-Fergusson</w:t>
      </w:r>
    </w:p>
    <w:p w14:paraId="62ECC0EF" w14:textId="77777777" w:rsidR="00517CE0" w:rsidRDefault="00517CE0" w:rsidP="00517CE0">
      <w:pPr>
        <w:tabs>
          <w:tab w:val="left" w:pos="0"/>
        </w:tabs>
        <w:rPr>
          <w:rFonts w:ascii="Arial" w:hAnsi="Arial" w:cs="Arial"/>
        </w:rPr>
      </w:pPr>
    </w:p>
    <w:p w14:paraId="12460C17" w14:textId="77777777" w:rsidR="00515F97" w:rsidRPr="00517CE0" w:rsidRDefault="00515F97" w:rsidP="00D94EF5">
      <w:pPr>
        <w:rPr>
          <w:rFonts w:ascii="Arial" w:hAnsi="Arial" w:cs="Arial"/>
          <w:b/>
          <w:bCs/>
        </w:rPr>
      </w:pPr>
    </w:p>
    <w:p w14:paraId="244A7E76" w14:textId="17028788" w:rsidR="00515F97" w:rsidRPr="006F1849" w:rsidRDefault="00B534A6" w:rsidP="00515F97">
      <w:pPr>
        <w:rPr>
          <w:rFonts w:ascii="Arial" w:hAnsi="Arial" w:cs="Arial"/>
          <w:b/>
        </w:rPr>
      </w:pPr>
      <w:r>
        <w:rPr>
          <w:rFonts w:ascii="Arial" w:hAnsi="Arial" w:cs="Arial"/>
          <w:b/>
        </w:rPr>
        <w:t>26</w:t>
      </w:r>
      <w:r w:rsidR="00515F97" w:rsidRPr="006F1849">
        <w:rPr>
          <w:rFonts w:ascii="Arial" w:hAnsi="Arial" w:cs="Arial"/>
          <w:b/>
        </w:rPr>
        <w:t xml:space="preserve">. </w:t>
      </w:r>
      <w:r w:rsidR="00515F97" w:rsidRPr="006F1849">
        <w:rPr>
          <w:rFonts w:ascii="Arial" w:hAnsi="Arial" w:cs="Arial"/>
          <w:b/>
        </w:rPr>
        <w:tab/>
        <w:t>Apologies for absence</w:t>
      </w:r>
    </w:p>
    <w:p w14:paraId="2037E972" w14:textId="77777777" w:rsidR="003C069C" w:rsidRPr="006F1849" w:rsidRDefault="003C069C">
      <w:pPr>
        <w:rPr>
          <w:rFonts w:ascii="Arial" w:hAnsi="Arial" w:cs="Arial"/>
        </w:rPr>
      </w:pPr>
    </w:p>
    <w:p w14:paraId="1C037E74" w14:textId="058A6C08" w:rsidR="003C069C" w:rsidRPr="006F1849" w:rsidRDefault="00D94EF5" w:rsidP="00B728AF">
      <w:pPr>
        <w:rPr>
          <w:rFonts w:ascii="Arial" w:hAnsi="Arial" w:cs="Arial"/>
        </w:rPr>
      </w:pPr>
      <w:r>
        <w:rPr>
          <w:rFonts w:ascii="Arial" w:hAnsi="Arial" w:cs="Arial"/>
        </w:rPr>
        <w:t>Apologies for absence were received from Councillors B Scott</w:t>
      </w:r>
      <w:r w:rsidR="00B534A6">
        <w:rPr>
          <w:rFonts w:ascii="Arial" w:hAnsi="Arial" w:cs="Arial"/>
        </w:rPr>
        <w:t xml:space="preserve">, </w:t>
      </w:r>
      <w:r>
        <w:rPr>
          <w:rFonts w:ascii="Arial" w:hAnsi="Arial" w:cs="Arial"/>
        </w:rPr>
        <w:t>G Holmes-Wood</w:t>
      </w:r>
      <w:r w:rsidR="00B534A6">
        <w:rPr>
          <w:rFonts w:ascii="Arial" w:hAnsi="Arial" w:cs="Arial"/>
        </w:rPr>
        <w:t xml:space="preserve"> and D Wood</w:t>
      </w:r>
    </w:p>
    <w:p w14:paraId="4D16D8EB" w14:textId="77777777" w:rsidR="003C069C" w:rsidRPr="006F1849" w:rsidRDefault="003C069C">
      <w:pPr>
        <w:rPr>
          <w:rFonts w:ascii="Arial" w:hAnsi="Arial" w:cs="Arial"/>
        </w:rPr>
      </w:pPr>
    </w:p>
    <w:p w14:paraId="008C92BB" w14:textId="58CFB2CA" w:rsidR="003C069C" w:rsidRPr="006F1849" w:rsidRDefault="00B534A6">
      <w:pPr>
        <w:rPr>
          <w:rFonts w:ascii="Arial" w:hAnsi="Arial" w:cs="Arial"/>
          <w:b/>
        </w:rPr>
      </w:pPr>
      <w:r>
        <w:rPr>
          <w:rFonts w:ascii="Arial" w:hAnsi="Arial" w:cs="Arial"/>
          <w:b/>
        </w:rPr>
        <w:t>27</w:t>
      </w:r>
      <w:r w:rsidR="003C069C" w:rsidRPr="006F1849">
        <w:rPr>
          <w:rFonts w:ascii="Arial" w:hAnsi="Arial" w:cs="Arial"/>
          <w:b/>
        </w:rPr>
        <w:t>.</w:t>
      </w:r>
      <w:r w:rsidR="003C069C" w:rsidRPr="006F1849">
        <w:rPr>
          <w:rFonts w:ascii="Arial" w:hAnsi="Arial" w:cs="Arial"/>
          <w:b/>
        </w:rPr>
        <w:tab/>
        <w:t>D</w:t>
      </w:r>
      <w:r w:rsidR="00515F97" w:rsidRPr="006F1849">
        <w:rPr>
          <w:rFonts w:ascii="Arial" w:hAnsi="Arial" w:cs="Arial"/>
          <w:b/>
        </w:rPr>
        <w:t>eclarations of Interest</w:t>
      </w:r>
    </w:p>
    <w:p w14:paraId="2BE5BDDE" w14:textId="77777777" w:rsidR="00742C4D" w:rsidRPr="006F1849" w:rsidRDefault="00742C4D">
      <w:pPr>
        <w:rPr>
          <w:rFonts w:ascii="Arial" w:hAnsi="Arial" w:cs="Arial"/>
          <w:b/>
        </w:rPr>
      </w:pPr>
    </w:p>
    <w:p w14:paraId="27B1AE64" w14:textId="0B266E8A" w:rsidR="00742C4D" w:rsidRPr="006F1849" w:rsidRDefault="00B534A6">
      <w:pPr>
        <w:rPr>
          <w:rFonts w:ascii="Arial" w:hAnsi="Arial" w:cs="Arial"/>
        </w:rPr>
      </w:pPr>
      <w:r>
        <w:rPr>
          <w:rFonts w:ascii="Arial" w:hAnsi="Arial" w:cs="Arial"/>
        </w:rPr>
        <w:t>There were no declarations of interest.</w:t>
      </w:r>
    </w:p>
    <w:p w14:paraId="667BEEE8" w14:textId="77777777" w:rsidR="003C069C" w:rsidRPr="006F1849" w:rsidRDefault="003C069C">
      <w:pPr>
        <w:rPr>
          <w:rFonts w:ascii="Arial" w:hAnsi="Arial" w:cs="Arial"/>
        </w:rPr>
      </w:pPr>
    </w:p>
    <w:p w14:paraId="3B8921CC" w14:textId="0B0362EA" w:rsidR="003C069C" w:rsidRPr="006F1849" w:rsidRDefault="00B534A6">
      <w:pPr>
        <w:rPr>
          <w:rFonts w:ascii="Arial" w:hAnsi="Arial" w:cs="Arial"/>
          <w:b/>
        </w:rPr>
      </w:pPr>
      <w:r>
        <w:rPr>
          <w:rFonts w:ascii="Arial" w:hAnsi="Arial" w:cs="Arial"/>
          <w:b/>
        </w:rPr>
        <w:t>28</w:t>
      </w:r>
      <w:r w:rsidR="003C069C" w:rsidRPr="006F1849">
        <w:rPr>
          <w:rFonts w:ascii="Arial" w:hAnsi="Arial" w:cs="Arial"/>
          <w:b/>
        </w:rPr>
        <w:t>.</w:t>
      </w:r>
      <w:r w:rsidR="003C069C" w:rsidRPr="006F1849">
        <w:rPr>
          <w:rFonts w:ascii="Arial" w:hAnsi="Arial" w:cs="Arial"/>
          <w:b/>
        </w:rPr>
        <w:tab/>
        <w:t xml:space="preserve">Minutes </w:t>
      </w:r>
    </w:p>
    <w:p w14:paraId="16E2534C" w14:textId="77777777" w:rsidR="00742C4D" w:rsidRPr="006F1849" w:rsidRDefault="00742C4D">
      <w:pPr>
        <w:rPr>
          <w:rFonts w:ascii="Arial" w:hAnsi="Arial" w:cs="Arial"/>
          <w:b/>
        </w:rPr>
      </w:pPr>
    </w:p>
    <w:p w14:paraId="1079D188" w14:textId="02D51329" w:rsidR="00A91C50" w:rsidRDefault="00B728AF" w:rsidP="00E65D7B">
      <w:pPr>
        <w:rPr>
          <w:rFonts w:ascii="Arial" w:hAnsi="Arial" w:cs="Arial"/>
        </w:rPr>
      </w:pPr>
      <w:r>
        <w:rPr>
          <w:rFonts w:ascii="Arial" w:hAnsi="Arial" w:cs="Arial"/>
        </w:rPr>
        <w:t xml:space="preserve">The minutes of the meeting held on </w:t>
      </w:r>
      <w:r w:rsidR="00B534A6">
        <w:rPr>
          <w:rFonts w:ascii="Arial" w:hAnsi="Arial" w:cs="Arial"/>
        </w:rPr>
        <w:t>18 June 2025</w:t>
      </w:r>
      <w:r>
        <w:rPr>
          <w:rFonts w:ascii="Arial" w:hAnsi="Arial" w:cs="Arial"/>
        </w:rPr>
        <w:t xml:space="preserve"> were confirmed as a correct record and signed by the Chair.</w:t>
      </w:r>
    </w:p>
    <w:p w14:paraId="09310463" w14:textId="77777777" w:rsidR="00D94EF5" w:rsidRDefault="00D94EF5" w:rsidP="00E65D7B">
      <w:pPr>
        <w:rPr>
          <w:rFonts w:ascii="Arial" w:hAnsi="Arial" w:cs="Arial"/>
        </w:rPr>
      </w:pPr>
    </w:p>
    <w:p w14:paraId="6F4919AF" w14:textId="38162833" w:rsidR="00D94EF5" w:rsidRDefault="00B534A6" w:rsidP="00E65D7B">
      <w:pPr>
        <w:rPr>
          <w:rFonts w:ascii="Arial" w:hAnsi="Arial" w:cs="Arial"/>
          <w:b/>
          <w:bCs/>
        </w:rPr>
      </w:pPr>
      <w:r>
        <w:rPr>
          <w:rFonts w:ascii="Arial" w:hAnsi="Arial" w:cs="Arial"/>
          <w:b/>
          <w:bCs/>
        </w:rPr>
        <w:t>29</w:t>
      </w:r>
      <w:r w:rsidR="00D94EF5" w:rsidRPr="00D94EF5">
        <w:rPr>
          <w:rFonts w:ascii="Arial" w:hAnsi="Arial" w:cs="Arial"/>
          <w:b/>
          <w:bCs/>
        </w:rPr>
        <w:t>.</w:t>
      </w:r>
      <w:r w:rsidR="00D94EF5" w:rsidRPr="00D94EF5">
        <w:rPr>
          <w:rFonts w:ascii="Arial" w:hAnsi="Arial" w:cs="Arial"/>
          <w:b/>
          <w:bCs/>
        </w:rPr>
        <w:tab/>
        <w:t xml:space="preserve">Update </w:t>
      </w:r>
      <w:r w:rsidR="00D94EF5">
        <w:rPr>
          <w:rFonts w:ascii="Arial" w:hAnsi="Arial" w:cs="Arial"/>
          <w:b/>
          <w:bCs/>
        </w:rPr>
        <w:t xml:space="preserve">from </w:t>
      </w:r>
      <w:r w:rsidR="00D94EF5" w:rsidRPr="00D94EF5">
        <w:rPr>
          <w:rFonts w:ascii="Arial" w:hAnsi="Arial" w:cs="Arial"/>
          <w:b/>
          <w:bCs/>
        </w:rPr>
        <w:t>Beamish Museum</w:t>
      </w:r>
    </w:p>
    <w:p w14:paraId="209B14D5" w14:textId="77777777" w:rsidR="00BF0EED" w:rsidRDefault="00BF0EED" w:rsidP="00E65D7B">
      <w:pPr>
        <w:rPr>
          <w:rFonts w:ascii="Arial" w:hAnsi="Arial" w:cs="Arial"/>
          <w:b/>
          <w:bCs/>
        </w:rPr>
      </w:pPr>
    </w:p>
    <w:p w14:paraId="1FFE5EF8" w14:textId="3874C929" w:rsidR="00BF0EED" w:rsidRDefault="00BF0EED" w:rsidP="00E65D7B">
      <w:pPr>
        <w:rPr>
          <w:rFonts w:ascii="Arial" w:hAnsi="Arial" w:cs="Arial"/>
        </w:rPr>
      </w:pPr>
      <w:r w:rsidRPr="00BF0EED">
        <w:rPr>
          <w:rFonts w:ascii="Arial" w:hAnsi="Arial" w:cs="Arial"/>
        </w:rPr>
        <w:t>The Chair welcome Samantha Shotton</w:t>
      </w:r>
      <w:r>
        <w:rPr>
          <w:rFonts w:ascii="Arial" w:hAnsi="Arial" w:cs="Arial"/>
        </w:rPr>
        <w:t xml:space="preserve">, Chief Operating Officer Beamish Museum to the meeting who was in attendance to provide an update on the museums summer event programme along with details around ongoing work to improve traffic congestion, </w:t>
      </w:r>
      <w:r w:rsidR="00262B01">
        <w:rPr>
          <w:rFonts w:ascii="Arial" w:hAnsi="Arial" w:cs="Arial"/>
        </w:rPr>
        <w:t>onsite</w:t>
      </w:r>
      <w:r>
        <w:rPr>
          <w:rFonts w:ascii="Arial" w:hAnsi="Arial" w:cs="Arial"/>
        </w:rPr>
        <w:t xml:space="preserve"> parking and </w:t>
      </w:r>
      <w:r w:rsidR="00262B01">
        <w:rPr>
          <w:rFonts w:ascii="Arial" w:hAnsi="Arial" w:cs="Arial"/>
        </w:rPr>
        <w:t xml:space="preserve">details around </w:t>
      </w:r>
      <w:r>
        <w:rPr>
          <w:rFonts w:ascii="Arial" w:hAnsi="Arial" w:cs="Arial"/>
        </w:rPr>
        <w:t>wider conversations which were being had with partners</w:t>
      </w:r>
      <w:r w:rsidR="00262B01">
        <w:rPr>
          <w:rFonts w:ascii="Arial" w:hAnsi="Arial" w:cs="Arial"/>
        </w:rPr>
        <w:t xml:space="preserve"> regarding</w:t>
      </w:r>
      <w:r>
        <w:rPr>
          <w:rFonts w:ascii="Arial" w:hAnsi="Arial" w:cs="Arial"/>
        </w:rPr>
        <w:t xml:space="preserve"> bus travel. </w:t>
      </w:r>
    </w:p>
    <w:p w14:paraId="70A531E0" w14:textId="77777777" w:rsidR="00BF0EED" w:rsidRDefault="00BF0EED" w:rsidP="00E65D7B">
      <w:pPr>
        <w:rPr>
          <w:rFonts w:ascii="Arial" w:hAnsi="Arial" w:cs="Arial"/>
        </w:rPr>
      </w:pPr>
    </w:p>
    <w:p w14:paraId="56F62DA8" w14:textId="5D11F97B" w:rsidR="00BF0EED" w:rsidRDefault="00BF0EED" w:rsidP="00E65D7B">
      <w:pPr>
        <w:rPr>
          <w:rFonts w:ascii="Arial" w:hAnsi="Arial" w:cs="Arial"/>
        </w:rPr>
      </w:pPr>
      <w:r>
        <w:rPr>
          <w:rFonts w:ascii="Arial" w:hAnsi="Arial" w:cs="Arial"/>
        </w:rPr>
        <w:t>S Shotton was also plea</w:t>
      </w:r>
      <w:r w:rsidR="00262B01">
        <w:rPr>
          <w:rFonts w:ascii="Arial" w:hAnsi="Arial" w:cs="Arial"/>
        </w:rPr>
        <w:t>s</w:t>
      </w:r>
      <w:r>
        <w:rPr>
          <w:rFonts w:ascii="Arial" w:hAnsi="Arial" w:cs="Arial"/>
        </w:rPr>
        <w:t xml:space="preserve">ed to announce that the Museum had </w:t>
      </w:r>
      <w:r w:rsidR="00262B01">
        <w:rPr>
          <w:rFonts w:ascii="Arial" w:hAnsi="Arial" w:cs="Arial"/>
        </w:rPr>
        <w:t>been</w:t>
      </w:r>
      <w:r>
        <w:rPr>
          <w:rFonts w:ascii="Arial" w:hAnsi="Arial" w:cs="Arial"/>
        </w:rPr>
        <w:t xml:space="preserve"> crowned Museum of the Year 2025</w:t>
      </w:r>
      <w:r w:rsidR="00262B01">
        <w:rPr>
          <w:rFonts w:ascii="Arial" w:hAnsi="Arial" w:cs="Arial"/>
        </w:rPr>
        <w:t xml:space="preserve">, which was a huge achievement for the museum, its staff and many volunteers. </w:t>
      </w:r>
    </w:p>
    <w:p w14:paraId="3CC2E573" w14:textId="77777777" w:rsidR="00262B01" w:rsidRDefault="00262B01" w:rsidP="00E65D7B">
      <w:pPr>
        <w:rPr>
          <w:rFonts w:ascii="Arial" w:hAnsi="Arial" w:cs="Arial"/>
        </w:rPr>
      </w:pPr>
    </w:p>
    <w:p w14:paraId="605520E9" w14:textId="6738E143" w:rsidR="00262B01" w:rsidRDefault="00262B01" w:rsidP="00E65D7B">
      <w:pPr>
        <w:rPr>
          <w:rFonts w:ascii="Arial" w:hAnsi="Arial" w:cs="Arial"/>
        </w:rPr>
      </w:pPr>
      <w:r>
        <w:rPr>
          <w:rFonts w:ascii="Arial" w:hAnsi="Arial" w:cs="Arial"/>
        </w:rPr>
        <w:t xml:space="preserve">The Clerk asked in Councillor Scott’s absence whether there was any update which could be provided, on the offer which had been made to residents for a guided tour of the museum. In response S Shotton advised that this was currently with the Director and a further update on when that would likely take place would be passed on in due course. She did however note that the uptake from residents had been really encouraging. The Museum would continue to keep residents updated on all events by way of a resident letter, posted through doors in the village. </w:t>
      </w:r>
    </w:p>
    <w:p w14:paraId="76158738" w14:textId="77777777" w:rsidR="00262B01" w:rsidRDefault="00262B01" w:rsidP="00E65D7B">
      <w:pPr>
        <w:rPr>
          <w:rFonts w:ascii="Arial" w:hAnsi="Arial" w:cs="Arial"/>
        </w:rPr>
      </w:pPr>
    </w:p>
    <w:p w14:paraId="39DD2B10" w14:textId="7EEA91D5" w:rsidR="00D94EF5" w:rsidRDefault="00262B01" w:rsidP="00E65D7B">
      <w:pPr>
        <w:rPr>
          <w:rFonts w:ascii="Arial" w:hAnsi="Arial" w:cs="Arial"/>
        </w:rPr>
      </w:pPr>
      <w:r>
        <w:rPr>
          <w:rFonts w:ascii="Arial" w:hAnsi="Arial" w:cs="Arial"/>
        </w:rPr>
        <w:t xml:space="preserve">Further discussion took place regarding Eden Place car </w:t>
      </w:r>
      <w:r w:rsidR="00F35D56">
        <w:rPr>
          <w:rFonts w:ascii="Arial" w:hAnsi="Arial" w:cs="Arial"/>
        </w:rPr>
        <w:t>park,</w:t>
      </w:r>
      <w:r>
        <w:rPr>
          <w:rFonts w:ascii="Arial" w:hAnsi="Arial" w:cs="Arial"/>
        </w:rPr>
        <w:t xml:space="preserve"> and it was noted that this would need to be picked up with the recently elected Councillors for the Pelton Division in due course. </w:t>
      </w:r>
    </w:p>
    <w:p w14:paraId="11FC91F4" w14:textId="77777777" w:rsidR="00262B01" w:rsidRDefault="00262B01" w:rsidP="00E65D7B">
      <w:pPr>
        <w:rPr>
          <w:rFonts w:ascii="Arial" w:hAnsi="Arial" w:cs="Arial"/>
        </w:rPr>
      </w:pPr>
    </w:p>
    <w:p w14:paraId="4A331835" w14:textId="14A59AC4" w:rsidR="00D94EF5" w:rsidRPr="00B534A6" w:rsidRDefault="00B534A6" w:rsidP="00E65D7B">
      <w:pPr>
        <w:rPr>
          <w:rFonts w:ascii="Arial" w:hAnsi="Arial" w:cs="Arial"/>
          <w:b/>
          <w:bCs/>
        </w:rPr>
      </w:pPr>
      <w:r w:rsidRPr="00B534A6">
        <w:rPr>
          <w:rFonts w:ascii="Arial" w:hAnsi="Arial" w:cs="Arial"/>
          <w:b/>
          <w:bCs/>
        </w:rPr>
        <w:t>30.</w:t>
      </w:r>
      <w:r w:rsidRPr="00B534A6">
        <w:rPr>
          <w:rFonts w:ascii="Arial" w:hAnsi="Arial" w:cs="Arial"/>
          <w:b/>
          <w:bCs/>
        </w:rPr>
        <w:tab/>
        <w:t>Update from Neighbourhood Warden</w:t>
      </w:r>
    </w:p>
    <w:p w14:paraId="0EE0ABC3" w14:textId="77777777" w:rsidR="00B534A6" w:rsidRDefault="00B534A6" w:rsidP="00E65D7B">
      <w:pPr>
        <w:rPr>
          <w:rFonts w:ascii="Arial" w:hAnsi="Arial" w:cs="Arial"/>
        </w:rPr>
      </w:pPr>
    </w:p>
    <w:p w14:paraId="5254A75E" w14:textId="08300424" w:rsidR="00B534A6" w:rsidRDefault="00B534A6" w:rsidP="00E65D7B">
      <w:pPr>
        <w:rPr>
          <w:rFonts w:ascii="Arial" w:hAnsi="Arial" w:cs="Arial"/>
        </w:rPr>
      </w:pPr>
      <w:r>
        <w:rPr>
          <w:rFonts w:ascii="Arial" w:hAnsi="Arial" w:cs="Arial"/>
        </w:rPr>
        <w:t>Item deferred – Warden not in attendance.</w:t>
      </w:r>
    </w:p>
    <w:p w14:paraId="7D2B3269" w14:textId="77777777" w:rsidR="00B534A6" w:rsidRDefault="00B534A6" w:rsidP="00E65D7B">
      <w:pPr>
        <w:rPr>
          <w:rFonts w:ascii="Arial" w:hAnsi="Arial" w:cs="Arial"/>
        </w:rPr>
      </w:pPr>
    </w:p>
    <w:p w14:paraId="4B2BB6ED" w14:textId="069F7B05" w:rsidR="00582AB9" w:rsidRDefault="00B534A6" w:rsidP="00582AB9">
      <w:pPr>
        <w:rPr>
          <w:rFonts w:ascii="Arial" w:hAnsi="Arial" w:cs="Arial"/>
          <w:b/>
        </w:rPr>
      </w:pPr>
      <w:r>
        <w:rPr>
          <w:rFonts w:ascii="Arial" w:hAnsi="Arial" w:cs="Arial"/>
          <w:b/>
          <w:bCs/>
        </w:rPr>
        <w:t>31</w:t>
      </w:r>
      <w:r w:rsidR="005B207D" w:rsidRPr="00722F1E">
        <w:rPr>
          <w:rFonts w:ascii="Arial" w:hAnsi="Arial" w:cs="Arial"/>
          <w:b/>
          <w:bCs/>
        </w:rPr>
        <w:t>.</w:t>
      </w:r>
      <w:r w:rsidR="005B207D" w:rsidRPr="00722F1E">
        <w:rPr>
          <w:rFonts w:ascii="Arial" w:hAnsi="Arial" w:cs="Arial"/>
          <w:b/>
          <w:bCs/>
        </w:rPr>
        <w:tab/>
      </w:r>
      <w:r w:rsidR="00582AB9" w:rsidRPr="006F1849">
        <w:rPr>
          <w:rFonts w:ascii="Arial" w:hAnsi="Arial" w:cs="Arial"/>
          <w:b/>
        </w:rPr>
        <w:t>Public Questions / Representations</w:t>
      </w:r>
    </w:p>
    <w:p w14:paraId="6926936F" w14:textId="77777777" w:rsidR="00517CE0" w:rsidRPr="00B93678" w:rsidRDefault="00517CE0" w:rsidP="00582AB9">
      <w:pPr>
        <w:rPr>
          <w:rFonts w:ascii="Arial" w:hAnsi="Arial" w:cs="Arial"/>
        </w:rPr>
      </w:pPr>
    </w:p>
    <w:p w14:paraId="2BA6816C" w14:textId="43547B08" w:rsidR="009C0FFD" w:rsidRDefault="00D94EF5" w:rsidP="00B534A6">
      <w:pPr>
        <w:rPr>
          <w:rFonts w:ascii="Arial" w:hAnsi="Arial" w:cs="Arial"/>
        </w:rPr>
      </w:pPr>
      <w:r>
        <w:rPr>
          <w:rFonts w:ascii="Arial" w:hAnsi="Arial" w:cs="Arial"/>
        </w:rPr>
        <w:t>The</w:t>
      </w:r>
      <w:r w:rsidR="00B534A6">
        <w:rPr>
          <w:rFonts w:ascii="Arial" w:hAnsi="Arial" w:cs="Arial"/>
        </w:rPr>
        <w:t>re were no public questions or representations.</w:t>
      </w:r>
    </w:p>
    <w:p w14:paraId="7C82A866" w14:textId="77777777" w:rsidR="00B93678" w:rsidRDefault="00B93678" w:rsidP="00582AB9">
      <w:pPr>
        <w:rPr>
          <w:rFonts w:ascii="Arial" w:hAnsi="Arial" w:cs="Arial"/>
        </w:rPr>
      </w:pPr>
    </w:p>
    <w:p w14:paraId="457FD8EE" w14:textId="39583E06" w:rsidR="00CA3F02" w:rsidRDefault="00B534A6" w:rsidP="00582AB9">
      <w:pPr>
        <w:rPr>
          <w:rFonts w:ascii="Arial" w:hAnsi="Arial" w:cs="Arial"/>
          <w:b/>
          <w:bCs/>
        </w:rPr>
      </w:pPr>
      <w:r>
        <w:rPr>
          <w:rFonts w:ascii="Arial" w:hAnsi="Arial" w:cs="Arial"/>
          <w:b/>
          <w:bCs/>
        </w:rPr>
        <w:t>32</w:t>
      </w:r>
      <w:r w:rsidR="00F374FB" w:rsidRPr="00F374FB">
        <w:rPr>
          <w:rFonts w:ascii="Arial" w:hAnsi="Arial" w:cs="Arial"/>
          <w:b/>
          <w:bCs/>
        </w:rPr>
        <w:t>.</w:t>
      </w:r>
      <w:r w:rsidR="00F374FB" w:rsidRPr="00F374FB">
        <w:rPr>
          <w:rFonts w:ascii="Arial" w:hAnsi="Arial" w:cs="Arial"/>
          <w:b/>
          <w:bCs/>
        </w:rPr>
        <w:tab/>
      </w:r>
      <w:r w:rsidR="009C0FFD">
        <w:rPr>
          <w:rFonts w:ascii="Arial" w:hAnsi="Arial" w:cs="Arial"/>
          <w:b/>
          <w:bCs/>
        </w:rPr>
        <w:t>County Councillor Report</w:t>
      </w:r>
      <w:r w:rsidR="00CA3F02">
        <w:rPr>
          <w:rFonts w:ascii="Arial" w:hAnsi="Arial" w:cs="Arial"/>
          <w:b/>
          <w:bCs/>
        </w:rPr>
        <w:t xml:space="preserve"> </w:t>
      </w:r>
    </w:p>
    <w:p w14:paraId="34C00280" w14:textId="77777777" w:rsidR="00CA3F02" w:rsidRDefault="00CA3F02" w:rsidP="00582AB9">
      <w:pPr>
        <w:rPr>
          <w:rFonts w:ascii="Arial" w:hAnsi="Arial" w:cs="Arial"/>
          <w:b/>
          <w:bCs/>
        </w:rPr>
      </w:pPr>
    </w:p>
    <w:p w14:paraId="5FB56A2E" w14:textId="3AF6D66F" w:rsidR="00517CE0" w:rsidRPr="009C0FFD" w:rsidRDefault="009C0FFD" w:rsidP="00582AB9">
      <w:pPr>
        <w:rPr>
          <w:rFonts w:ascii="Arial" w:hAnsi="Arial" w:cs="Arial"/>
        </w:rPr>
      </w:pPr>
      <w:r w:rsidRPr="009C0FFD">
        <w:rPr>
          <w:rFonts w:ascii="Arial" w:hAnsi="Arial" w:cs="Arial"/>
        </w:rPr>
        <w:t>It was noted that the elected Councillors</w:t>
      </w:r>
      <w:r w:rsidR="00F35D56">
        <w:rPr>
          <w:rFonts w:ascii="Arial" w:hAnsi="Arial" w:cs="Arial"/>
        </w:rPr>
        <w:t xml:space="preserve"> for the Pelton Division</w:t>
      </w:r>
      <w:r w:rsidRPr="009C0FFD">
        <w:rPr>
          <w:rFonts w:ascii="Arial" w:hAnsi="Arial" w:cs="Arial"/>
        </w:rPr>
        <w:t xml:space="preserve"> would be invited to attend the next meeting in </w:t>
      </w:r>
      <w:r w:rsidR="00B534A6">
        <w:rPr>
          <w:rFonts w:ascii="Arial" w:hAnsi="Arial" w:cs="Arial"/>
        </w:rPr>
        <w:t>September</w:t>
      </w:r>
      <w:r w:rsidRPr="009C0FFD">
        <w:rPr>
          <w:rFonts w:ascii="Arial" w:hAnsi="Arial" w:cs="Arial"/>
        </w:rPr>
        <w:t>.</w:t>
      </w:r>
    </w:p>
    <w:p w14:paraId="00225B21" w14:textId="77777777" w:rsidR="00517CE0" w:rsidRDefault="00517CE0" w:rsidP="00582AB9">
      <w:pPr>
        <w:rPr>
          <w:rFonts w:ascii="Arial" w:hAnsi="Arial" w:cs="Arial"/>
        </w:rPr>
      </w:pPr>
    </w:p>
    <w:p w14:paraId="692E8D6E" w14:textId="054460C9" w:rsidR="00517CE0" w:rsidRDefault="00B534A6" w:rsidP="00582AB9">
      <w:pPr>
        <w:rPr>
          <w:rFonts w:ascii="Arial" w:hAnsi="Arial" w:cs="Arial"/>
          <w:b/>
          <w:bCs/>
        </w:rPr>
      </w:pPr>
      <w:r>
        <w:rPr>
          <w:rFonts w:ascii="Arial" w:hAnsi="Arial" w:cs="Arial"/>
          <w:b/>
          <w:bCs/>
        </w:rPr>
        <w:t>33</w:t>
      </w:r>
      <w:r w:rsidR="00517CE0" w:rsidRPr="00F374FB">
        <w:rPr>
          <w:rFonts w:ascii="Arial" w:hAnsi="Arial" w:cs="Arial"/>
          <w:b/>
          <w:bCs/>
        </w:rPr>
        <w:t>.</w:t>
      </w:r>
      <w:r w:rsidR="00517CE0" w:rsidRPr="00F374FB">
        <w:rPr>
          <w:rFonts w:ascii="Arial" w:hAnsi="Arial" w:cs="Arial"/>
          <w:b/>
          <w:bCs/>
        </w:rPr>
        <w:tab/>
      </w:r>
      <w:r w:rsidR="009C0FFD">
        <w:rPr>
          <w:rFonts w:ascii="Arial" w:hAnsi="Arial" w:cs="Arial"/>
          <w:b/>
          <w:bCs/>
        </w:rPr>
        <w:t>Clerks Report and Correspondence</w:t>
      </w:r>
    </w:p>
    <w:p w14:paraId="670E32F1" w14:textId="77777777" w:rsidR="005F1B59" w:rsidRDefault="005F1B59" w:rsidP="00582AB9">
      <w:pPr>
        <w:rPr>
          <w:rFonts w:ascii="Arial" w:hAnsi="Arial" w:cs="Arial"/>
          <w:b/>
          <w:bCs/>
        </w:rPr>
      </w:pPr>
    </w:p>
    <w:p w14:paraId="7E17FAD4" w14:textId="683C3DDF" w:rsidR="009C0FFD" w:rsidRPr="00B534A6" w:rsidRDefault="00904DA6" w:rsidP="00B534A6">
      <w:pPr>
        <w:rPr>
          <w:rFonts w:ascii="Arial" w:hAnsi="Arial" w:cs="Arial"/>
        </w:rPr>
      </w:pPr>
      <w:r w:rsidRPr="00904DA6">
        <w:rPr>
          <w:rFonts w:ascii="Arial" w:hAnsi="Arial" w:cs="Arial"/>
        </w:rPr>
        <w:t>There were no matters to report under this item.</w:t>
      </w:r>
    </w:p>
    <w:p w14:paraId="66F62655" w14:textId="77777777" w:rsidR="004A3CD6" w:rsidRDefault="004A3CD6" w:rsidP="004A3CD6">
      <w:pPr>
        <w:tabs>
          <w:tab w:val="left" w:pos="0"/>
          <w:tab w:val="left" w:pos="567"/>
        </w:tabs>
        <w:rPr>
          <w:rFonts w:ascii="Arial" w:hAnsi="Arial" w:cs="Arial"/>
        </w:rPr>
      </w:pPr>
    </w:p>
    <w:p w14:paraId="31C6FF7C" w14:textId="59CA12BD" w:rsidR="004A3CD6" w:rsidRPr="004A3CD6" w:rsidRDefault="00B534A6" w:rsidP="004A3CD6">
      <w:pPr>
        <w:tabs>
          <w:tab w:val="left" w:pos="0"/>
          <w:tab w:val="left" w:pos="567"/>
        </w:tabs>
        <w:rPr>
          <w:rFonts w:ascii="Arial" w:hAnsi="Arial" w:cs="Arial"/>
          <w:b/>
          <w:bCs/>
        </w:rPr>
      </w:pPr>
      <w:r>
        <w:rPr>
          <w:rFonts w:ascii="Arial" w:hAnsi="Arial" w:cs="Arial"/>
          <w:b/>
          <w:bCs/>
        </w:rPr>
        <w:t>34</w:t>
      </w:r>
      <w:r w:rsidR="004A3CD6" w:rsidRPr="004A3CD6">
        <w:rPr>
          <w:rFonts w:ascii="Arial" w:hAnsi="Arial" w:cs="Arial"/>
          <w:b/>
          <w:bCs/>
        </w:rPr>
        <w:t>.</w:t>
      </w:r>
      <w:r w:rsidR="004A3CD6" w:rsidRPr="004A3CD6">
        <w:rPr>
          <w:rFonts w:ascii="Arial" w:hAnsi="Arial" w:cs="Arial"/>
          <w:b/>
          <w:bCs/>
        </w:rPr>
        <w:tab/>
        <w:t>Finance Report</w:t>
      </w:r>
    </w:p>
    <w:p w14:paraId="5FB3CE16" w14:textId="77777777" w:rsidR="004A3CD6" w:rsidRDefault="004A3CD6" w:rsidP="004A3CD6">
      <w:pPr>
        <w:tabs>
          <w:tab w:val="left" w:pos="0"/>
          <w:tab w:val="left" w:pos="567"/>
        </w:tabs>
        <w:rPr>
          <w:rFonts w:ascii="Arial" w:hAnsi="Arial" w:cs="Arial"/>
        </w:rPr>
      </w:pPr>
    </w:p>
    <w:p w14:paraId="067056C7" w14:textId="77777777" w:rsidR="009C0FFD" w:rsidRPr="009C0FFD" w:rsidRDefault="009C0FFD" w:rsidP="009C0FFD">
      <w:pPr>
        <w:pStyle w:val="ListParagraph"/>
        <w:numPr>
          <w:ilvl w:val="0"/>
          <w:numId w:val="55"/>
        </w:numPr>
        <w:tabs>
          <w:tab w:val="left" w:pos="0"/>
          <w:tab w:val="left" w:pos="567"/>
        </w:tabs>
        <w:ind w:left="709" w:hanging="709"/>
        <w:rPr>
          <w:rFonts w:ascii="Arial" w:hAnsi="Arial" w:cs="Arial"/>
        </w:rPr>
      </w:pPr>
      <w:r>
        <w:rPr>
          <w:rFonts w:ascii="Arial" w:hAnsi="Arial" w:cs="Arial"/>
          <w:b/>
          <w:bCs/>
        </w:rPr>
        <w:t>Monthly Accounts</w:t>
      </w:r>
    </w:p>
    <w:p w14:paraId="0FCAF0AC" w14:textId="77777777" w:rsidR="009C0FFD" w:rsidRDefault="009C0FFD" w:rsidP="009C0FFD">
      <w:pPr>
        <w:tabs>
          <w:tab w:val="left" w:pos="0"/>
          <w:tab w:val="left" w:pos="567"/>
        </w:tabs>
        <w:rPr>
          <w:rFonts w:ascii="Arial" w:hAnsi="Arial" w:cs="Arial"/>
          <w:b/>
          <w:bCs/>
        </w:rPr>
      </w:pPr>
    </w:p>
    <w:p w14:paraId="6F657706" w14:textId="7AFB2518" w:rsidR="004A3CD6" w:rsidRPr="009C0FFD" w:rsidRDefault="004A3CD6" w:rsidP="009C0FFD">
      <w:pPr>
        <w:tabs>
          <w:tab w:val="left" w:pos="0"/>
          <w:tab w:val="left" w:pos="567"/>
        </w:tabs>
        <w:rPr>
          <w:rFonts w:ascii="Arial" w:hAnsi="Arial" w:cs="Arial"/>
        </w:rPr>
      </w:pPr>
      <w:r w:rsidRPr="009C0FFD">
        <w:rPr>
          <w:rFonts w:ascii="Arial" w:hAnsi="Arial" w:cs="Arial"/>
          <w:b/>
          <w:bCs/>
        </w:rPr>
        <w:t>Resolved</w:t>
      </w:r>
      <w:r w:rsidRPr="009C0FFD">
        <w:rPr>
          <w:rFonts w:ascii="Arial" w:hAnsi="Arial" w:cs="Arial"/>
        </w:rPr>
        <w:t>: That the following amounts be approved for payment and that the monthly reconciliation of accounts be noted.</w:t>
      </w:r>
    </w:p>
    <w:p w14:paraId="4021FBF3" w14:textId="77777777" w:rsidR="004A3CD6" w:rsidRDefault="004A3CD6" w:rsidP="004A3CD6">
      <w:pPr>
        <w:tabs>
          <w:tab w:val="left" w:pos="0"/>
          <w:tab w:val="left" w:pos="567"/>
        </w:tabs>
        <w:rPr>
          <w:rFonts w:ascii="Arial" w:hAnsi="Arial" w:cs="Arial"/>
        </w:rPr>
      </w:pPr>
    </w:p>
    <w:p w14:paraId="7E14A3AE" w14:textId="4E6AF0F4" w:rsidR="004A3CD6" w:rsidRPr="005F1B59" w:rsidRDefault="004A3CD6" w:rsidP="004A3CD6">
      <w:pPr>
        <w:rPr>
          <w:rFonts w:ascii="Arial" w:hAnsi="Arial" w:cs="Arial"/>
          <w:lang w:eastAsia="en-GB"/>
        </w:rPr>
      </w:pPr>
      <w:r w:rsidRPr="005F1B59">
        <w:rPr>
          <w:rFonts w:ascii="Arial" w:hAnsi="Arial" w:cs="Arial"/>
          <w:lang w:eastAsia="en-GB"/>
        </w:rPr>
        <w:t>Clerk</w:t>
      </w:r>
      <w:r w:rsidR="005F1B59">
        <w:rPr>
          <w:rFonts w:ascii="Arial" w:hAnsi="Arial" w:cs="Arial"/>
          <w:lang w:eastAsia="en-GB"/>
        </w:rPr>
        <w:tab/>
      </w:r>
      <w:r w:rsidR="005F1B59">
        <w:rPr>
          <w:rFonts w:ascii="Arial" w:hAnsi="Arial" w:cs="Arial"/>
          <w:lang w:eastAsia="en-GB"/>
        </w:rPr>
        <w:tab/>
      </w:r>
      <w:r w:rsidR="005F1B59">
        <w:rPr>
          <w:rFonts w:ascii="Arial" w:hAnsi="Arial" w:cs="Arial"/>
          <w:lang w:eastAsia="en-GB"/>
        </w:rPr>
        <w:tab/>
      </w:r>
      <w:r w:rsidR="005F1B59">
        <w:rPr>
          <w:rFonts w:ascii="Arial" w:hAnsi="Arial" w:cs="Arial"/>
          <w:lang w:eastAsia="en-GB"/>
        </w:rPr>
        <w:tab/>
      </w:r>
      <w:r w:rsidR="00262B01">
        <w:rPr>
          <w:rFonts w:ascii="Arial" w:hAnsi="Arial" w:cs="Arial"/>
          <w:lang w:eastAsia="en-GB"/>
        </w:rPr>
        <w:tab/>
      </w:r>
      <w:r w:rsidR="00262B01">
        <w:rPr>
          <w:rFonts w:ascii="Arial" w:hAnsi="Arial" w:cs="Arial"/>
          <w:lang w:eastAsia="en-GB"/>
        </w:rPr>
        <w:tab/>
      </w:r>
      <w:r w:rsidR="00B534A6">
        <w:rPr>
          <w:rFonts w:ascii="Arial" w:hAnsi="Arial" w:cs="Arial"/>
          <w:lang w:eastAsia="en-GB"/>
        </w:rPr>
        <w:t>986.31</w:t>
      </w:r>
    </w:p>
    <w:p w14:paraId="78D83548" w14:textId="1EF6DE26" w:rsidR="004A3CD6" w:rsidRPr="005F1B59" w:rsidRDefault="004A3CD6" w:rsidP="004A3CD6">
      <w:pPr>
        <w:rPr>
          <w:rFonts w:ascii="Arial" w:hAnsi="Arial" w:cs="Arial"/>
          <w:lang w:eastAsia="en-GB"/>
        </w:rPr>
      </w:pPr>
      <w:r w:rsidRPr="005F1B59">
        <w:rPr>
          <w:rFonts w:ascii="Arial" w:hAnsi="Arial" w:cs="Arial"/>
          <w:lang w:eastAsia="en-GB"/>
        </w:rPr>
        <w:t xml:space="preserve">HMRC Paye </w:t>
      </w:r>
      <w:r w:rsidR="00B534A6">
        <w:rPr>
          <w:rFonts w:ascii="Arial" w:hAnsi="Arial" w:cs="Arial"/>
          <w:lang w:eastAsia="en-GB"/>
        </w:rPr>
        <w:t>4</w:t>
      </w:r>
      <w:r w:rsidRPr="005F1B59">
        <w:rPr>
          <w:rFonts w:ascii="Arial" w:hAnsi="Arial" w:cs="Arial"/>
          <w:lang w:eastAsia="en-GB"/>
        </w:rPr>
        <w:tab/>
      </w:r>
      <w:r w:rsidRPr="005F1B59">
        <w:rPr>
          <w:rFonts w:ascii="Arial" w:hAnsi="Arial" w:cs="Arial"/>
          <w:lang w:eastAsia="en-GB"/>
        </w:rPr>
        <w:tab/>
      </w:r>
      <w:r w:rsidRPr="005F1B59">
        <w:rPr>
          <w:rFonts w:ascii="Arial" w:hAnsi="Arial" w:cs="Arial"/>
          <w:lang w:eastAsia="en-GB"/>
        </w:rPr>
        <w:tab/>
      </w:r>
      <w:r w:rsidRPr="005F1B59">
        <w:rPr>
          <w:rFonts w:ascii="Arial" w:hAnsi="Arial" w:cs="Arial"/>
          <w:lang w:eastAsia="en-GB"/>
        </w:rPr>
        <w:tab/>
      </w:r>
      <w:r w:rsidR="005F1B59" w:rsidRPr="005F1B59">
        <w:rPr>
          <w:rFonts w:ascii="Arial" w:hAnsi="Arial" w:cs="Arial"/>
          <w:lang w:eastAsia="en-GB"/>
        </w:rPr>
        <w:t>378.77</w:t>
      </w:r>
    </w:p>
    <w:p w14:paraId="1980FABA" w14:textId="711942B6" w:rsidR="004A3CD6" w:rsidRPr="005F1B59" w:rsidRDefault="004A3CD6" w:rsidP="004A3CD6">
      <w:pPr>
        <w:rPr>
          <w:rFonts w:ascii="Arial" w:hAnsi="Arial" w:cs="Arial"/>
          <w:lang w:eastAsia="en-GB"/>
        </w:rPr>
      </w:pPr>
      <w:r w:rsidRPr="005F1B59">
        <w:rPr>
          <w:rFonts w:ascii="Arial" w:hAnsi="Arial" w:cs="Arial"/>
          <w:lang w:eastAsia="en-GB"/>
        </w:rPr>
        <w:t xml:space="preserve">Street Cleansing Operative </w:t>
      </w:r>
      <w:r w:rsidRPr="005F1B59">
        <w:rPr>
          <w:rFonts w:ascii="Arial" w:hAnsi="Arial" w:cs="Arial"/>
          <w:lang w:eastAsia="en-GB"/>
        </w:rPr>
        <w:tab/>
      </w:r>
      <w:r w:rsidRPr="005F1B59">
        <w:rPr>
          <w:rFonts w:ascii="Arial" w:hAnsi="Arial" w:cs="Arial"/>
          <w:lang w:eastAsia="en-GB"/>
        </w:rPr>
        <w:tab/>
      </w:r>
      <w:r w:rsidR="00B534A6">
        <w:rPr>
          <w:rFonts w:ascii="Arial" w:hAnsi="Arial" w:cs="Arial"/>
          <w:lang w:eastAsia="en-GB"/>
        </w:rPr>
        <w:t>468.88</w:t>
      </w:r>
    </w:p>
    <w:p w14:paraId="041F76E2" w14:textId="10B77696" w:rsidR="004A3CD6" w:rsidRDefault="004A3CD6" w:rsidP="004A3CD6">
      <w:pPr>
        <w:rPr>
          <w:rFonts w:ascii="Arial" w:hAnsi="Arial" w:cs="Arial"/>
          <w:lang w:eastAsia="en-GB"/>
        </w:rPr>
      </w:pPr>
      <w:r w:rsidRPr="005F1B59">
        <w:rPr>
          <w:rFonts w:ascii="Arial" w:hAnsi="Arial" w:cs="Arial"/>
          <w:lang w:eastAsia="en-GB"/>
        </w:rPr>
        <w:t xml:space="preserve">Street Cleansing Operative </w:t>
      </w:r>
      <w:r w:rsidRPr="005F1B59">
        <w:rPr>
          <w:rFonts w:ascii="Arial" w:hAnsi="Arial" w:cs="Arial"/>
          <w:lang w:eastAsia="en-GB"/>
        </w:rPr>
        <w:tab/>
      </w:r>
      <w:r w:rsidRPr="005F1B59">
        <w:rPr>
          <w:rFonts w:ascii="Arial" w:hAnsi="Arial" w:cs="Arial"/>
          <w:lang w:eastAsia="en-GB"/>
        </w:rPr>
        <w:tab/>
      </w:r>
      <w:r w:rsidR="005F1B59" w:rsidRPr="005F1B59">
        <w:rPr>
          <w:rFonts w:ascii="Arial" w:hAnsi="Arial" w:cs="Arial"/>
          <w:lang w:eastAsia="en-GB"/>
        </w:rPr>
        <w:t>470.60</w:t>
      </w:r>
    </w:p>
    <w:p w14:paraId="20A81E67" w14:textId="74AD339C" w:rsidR="00B534A6" w:rsidRPr="005F1B59" w:rsidRDefault="00B534A6" w:rsidP="004A3CD6">
      <w:pPr>
        <w:rPr>
          <w:rFonts w:ascii="Arial" w:hAnsi="Arial" w:cs="Arial"/>
          <w:lang w:eastAsia="en-GB"/>
        </w:rPr>
      </w:pPr>
      <w:r>
        <w:rPr>
          <w:rFonts w:ascii="Arial" w:hAnsi="Arial" w:cs="Arial"/>
          <w:lang w:eastAsia="en-GB"/>
        </w:rPr>
        <w:t>Parish Online</w:t>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t>546.00</w:t>
      </w:r>
    </w:p>
    <w:p w14:paraId="0176B4EB" w14:textId="77777777" w:rsidR="005F1B59" w:rsidRDefault="005F1B59" w:rsidP="001C30E6">
      <w:pPr>
        <w:rPr>
          <w:rFonts w:ascii="Arial" w:hAnsi="Arial" w:cs="Arial"/>
          <w:lang w:eastAsia="en-GB"/>
        </w:rPr>
      </w:pPr>
    </w:p>
    <w:p w14:paraId="2DB0A045" w14:textId="624BAB87" w:rsidR="005F1B59" w:rsidRDefault="00B534A6" w:rsidP="001C30E6">
      <w:pPr>
        <w:rPr>
          <w:rFonts w:ascii="Arial" w:hAnsi="Arial" w:cs="Arial"/>
          <w:b/>
          <w:bCs/>
          <w:lang w:eastAsia="en-GB"/>
        </w:rPr>
      </w:pPr>
      <w:r>
        <w:rPr>
          <w:rFonts w:ascii="Arial" w:hAnsi="Arial" w:cs="Arial"/>
          <w:b/>
          <w:bCs/>
          <w:lang w:eastAsia="en-GB"/>
        </w:rPr>
        <w:t>35</w:t>
      </w:r>
      <w:r w:rsidR="005F1B59" w:rsidRPr="005F1B59">
        <w:rPr>
          <w:rFonts w:ascii="Arial" w:hAnsi="Arial" w:cs="Arial"/>
          <w:b/>
          <w:bCs/>
          <w:lang w:eastAsia="en-GB"/>
        </w:rPr>
        <w:t>.</w:t>
      </w:r>
      <w:r w:rsidR="005F1B59" w:rsidRPr="005F1B59">
        <w:rPr>
          <w:rFonts w:ascii="Arial" w:hAnsi="Arial" w:cs="Arial"/>
          <w:b/>
          <w:bCs/>
          <w:lang w:eastAsia="en-GB"/>
        </w:rPr>
        <w:tab/>
        <w:t>Noticeboards</w:t>
      </w:r>
    </w:p>
    <w:p w14:paraId="546A5A86" w14:textId="77777777" w:rsidR="00B534A6" w:rsidRDefault="00B534A6" w:rsidP="00BF0EED">
      <w:pPr>
        <w:tabs>
          <w:tab w:val="left" w:pos="567"/>
        </w:tabs>
        <w:rPr>
          <w:rFonts w:ascii="Arial" w:hAnsi="Arial" w:cs="Arial"/>
          <w:b/>
          <w:bCs/>
          <w:lang w:eastAsia="en-GB"/>
        </w:rPr>
      </w:pPr>
    </w:p>
    <w:p w14:paraId="794531CE" w14:textId="6A40B48E" w:rsidR="00DD5EBF" w:rsidRPr="00B534A6" w:rsidRDefault="00DD5EBF" w:rsidP="00BF0EED">
      <w:pPr>
        <w:tabs>
          <w:tab w:val="left" w:pos="567"/>
        </w:tabs>
        <w:rPr>
          <w:rFonts w:ascii="Arial" w:hAnsi="Arial" w:cs="Arial"/>
          <w:lang w:eastAsia="en-GB"/>
        </w:rPr>
      </w:pPr>
      <w:r w:rsidRPr="00B534A6">
        <w:rPr>
          <w:rFonts w:ascii="Arial" w:hAnsi="Arial" w:cs="Arial"/>
          <w:b/>
          <w:bCs/>
          <w:lang w:eastAsia="en-GB"/>
        </w:rPr>
        <w:t xml:space="preserve">Resolved: </w:t>
      </w:r>
      <w:r w:rsidRPr="00B534A6">
        <w:rPr>
          <w:rFonts w:ascii="Arial" w:hAnsi="Arial" w:cs="Arial"/>
          <w:lang w:eastAsia="en-GB"/>
        </w:rPr>
        <w:t xml:space="preserve">That </w:t>
      </w:r>
      <w:r w:rsidR="00B534A6">
        <w:rPr>
          <w:rFonts w:ascii="Arial" w:hAnsi="Arial" w:cs="Arial"/>
          <w:lang w:eastAsia="en-GB"/>
        </w:rPr>
        <w:t>the item be deferred until September to allow for full member input.</w:t>
      </w:r>
    </w:p>
    <w:p w14:paraId="024F6509" w14:textId="77777777" w:rsidR="00890139" w:rsidRPr="00B534A6" w:rsidRDefault="00890139" w:rsidP="00B534A6">
      <w:pPr>
        <w:rPr>
          <w:rFonts w:ascii="Arial" w:hAnsi="Arial" w:cs="Arial"/>
        </w:rPr>
      </w:pPr>
    </w:p>
    <w:p w14:paraId="084419F6" w14:textId="78749179" w:rsidR="0000414B" w:rsidRDefault="00B534A6" w:rsidP="003E5DFD">
      <w:pPr>
        <w:rPr>
          <w:rFonts w:ascii="Arial" w:hAnsi="Arial" w:cs="Arial"/>
          <w:b/>
          <w:bCs/>
        </w:rPr>
      </w:pPr>
      <w:r>
        <w:rPr>
          <w:rFonts w:ascii="Arial" w:hAnsi="Arial" w:cs="Arial"/>
          <w:b/>
          <w:bCs/>
        </w:rPr>
        <w:t>36</w:t>
      </w:r>
      <w:r w:rsidR="00D13628" w:rsidRPr="00D13628">
        <w:rPr>
          <w:rFonts w:ascii="Arial" w:hAnsi="Arial" w:cs="Arial"/>
          <w:b/>
          <w:bCs/>
        </w:rPr>
        <w:t>.</w:t>
      </w:r>
      <w:r w:rsidR="00D13628" w:rsidRPr="00D13628">
        <w:rPr>
          <w:rFonts w:ascii="Arial" w:hAnsi="Arial" w:cs="Arial"/>
          <w:b/>
          <w:bCs/>
        </w:rPr>
        <w:tab/>
      </w:r>
      <w:r w:rsidR="004A3CD6">
        <w:rPr>
          <w:rFonts w:ascii="Arial" w:hAnsi="Arial" w:cs="Arial"/>
          <w:b/>
          <w:bCs/>
        </w:rPr>
        <w:t>Allotments</w:t>
      </w:r>
    </w:p>
    <w:p w14:paraId="501CCAB3" w14:textId="77777777" w:rsidR="00D13628" w:rsidRPr="00B04760" w:rsidRDefault="00D13628" w:rsidP="00B04760">
      <w:pPr>
        <w:jc w:val="both"/>
        <w:rPr>
          <w:rFonts w:ascii="Arial" w:hAnsi="Arial" w:cs="Arial"/>
        </w:rPr>
      </w:pPr>
    </w:p>
    <w:p w14:paraId="6130A020" w14:textId="6142A57E" w:rsidR="00B04760" w:rsidRDefault="00B534A6" w:rsidP="00BF0EED">
      <w:pPr>
        <w:pStyle w:val="ListParagraph"/>
        <w:ind w:left="0"/>
        <w:rPr>
          <w:rFonts w:ascii="Arial" w:hAnsi="Arial" w:cs="Arial"/>
        </w:rPr>
      </w:pPr>
      <w:r>
        <w:rPr>
          <w:rFonts w:ascii="Arial" w:hAnsi="Arial" w:cs="Arial"/>
        </w:rPr>
        <w:t xml:space="preserve">Members noted updates in respect of recent reports of nuisance behaviour and discussed options around updating the tenancy </w:t>
      </w:r>
      <w:r w:rsidR="00BF0EED">
        <w:rPr>
          <w:rFonts w:ascii="Arial" w:hAnsi="Arial" w:cs="Arial"/>
        </w:rPr>
        <w:t>agreement</w:t>
      </w:r>
      <w:r>
        <w:rPr>
          <w:rFonts w:ascii="Arial" w:hAnsi="Arial" w:cs="Arial"/>
        </w:rPr>
        <w:t xml:space="preserve"> to strengthen rules around holding fires on plot</w:t>
      </w:r>
      <w:r w:rsidR="00BF0EED">
        <w:rPr>
          <w:rFonts w:ascii="Arial" w:hAnsi="Arial" w:cs="Arial"/>
        </w:rPr>
        <w:t>s</w:t>
      </w:r>
      <w:r>
        <w:rPr>
          <w:rFonts w:ascii="Arial" w:hAnsi="Arial" w:cs="Arial"/>
        </w:rPr>
        <w:t xml:space="preserve"> near homes and</w:t>
      </w:r>
      <w:r w:rsidR="00BF0EED">
        <w:rPr>
          <w:rFonts w:ascii="Arial" w:hAnsi="Arial" w:cs="Arial"/>
        </w:rPr>
        <w:t xml:space="preserve"> </w:t>
      </w:r>
      <w:r w:rsidR="00262B01">
        <w:rPr>
          <w:rFonts w:ascii="Arial" w:hAnsi="Arial" w:cs="Arial"/>
        </w:rPr>
        <w:t xml:space="preserve">to include the potential use </w:t>
      </w:r>
      <w:r w:rsidR="00F35D56">
        <w:rPr>
          <w:rFonts w:ascii="Arial" w:hAnsi="Arial" w:cs="Arial"/>
        </w:rPr>
        <w:t>of surveillance</w:t>
      </w:r>
      <w:r w:rsidR="00262B01">
        <w:rPr>
          <w:rFonts w:ascii="Arial" w:hAnsi="Arial" w:cs="Arial"/>
        </w:rPr>
        <w:t xml:space="preserve"> </w:t>
      </w:r>
      <w:r w:rsidR="00F35D56">
        <w:rPr>
          <w:rFonts w:ascii="Arial" w:hAnsi="Arial" w:cs="Arial"/>
        </w:rPr>
        <w:t>to</w:t>
      </w:r>
      <w:r w:rsidR="00262B01">
        <w:rPr>
          <w:rFonts w:ascii="Arial" w:hAnsi="Arial" w:cs="Arial"/>
        </w:rPr>
        <w:t xml:space="preserve"> support </w:t>
      </w:r>
      <w:r w:rsidR="00F35D56">
        <w:rPr>
          <w:rFonts w:ascii="Arial" w:hAnsi="Arial" w:cs="Arial"/>
        </w:rPr>
        <w:t xml:space="preserve">any future </w:t>
      </w:r>
      <w:r w:rsidR="00262B01">
        <w:rPr>
          <w:rFonts w:ascii="Arial" w:hAnsi="Arial" w:cs="Arial"/>
        </w:rPr>
        <w:t>enforcement</w:t>
      </w:r>
      <w:r w:rsidR="00BF0EED">
        <w:rPr>
          <w:rFonts w:ascii="Arial" w:hAnsi="Arial" w:cs="Arial"/>
        </w:rPr>
        <w:t xml:space="preserve">. </w:t>
      </w:r>
    </w:p>
    <w:p w14:paraId="27488F7B" w14:textId="77777777" w:rsidR="00BF0EED" w:rsidRDefault="00BF0EED" w:rsidP="00BF0EED">
      <w:pPr>
        <w:pStyle w:val="ListParagraph"/>
        <w:ind w:left="0"/>
        <w:rPr>
          <w:rFonts w:ascii="Arial" w:hAnsi="Arial" w:cs="Arial"/>
        </w:rPr>
      </w:pPr>
    </w:p>
    <w:p w14:paraId="3285EEB3" w14:textId="6BF132CE" w:rsidR="00BF0EED" w:rsidRDefault="00BF0EED" w:rsidP="00BF0EED">
      <w:pPr>
        <w:pStyle w:val="ListParagraph"/>
        <w:ind w:left="0"/>
        <w:rPr>
          <w:rFonts w:ascii="Arial" w:hAnsi="Arial" w:cs="Arial"/>
        </w:rPr>
      </w:pPr>
      <w:r w:rsidRPr="00BF0EED">
        <w:rPr>
          <w:rFonts w:ascii="Arial" w:hAnsi="Arial" w:cs="Arial"/>
          <w:b/>
          <w:bCs/>
        </w:rPr>
        <w:t>Resolved:</w:t>
      </w:r>
      <w:r>
        <w:rPr>
          <w:rFonts w:ascii="Arial" w:hAnsi="Arial" w:cs="Arial"/>
        </w:rPr>
        <w:t xml:space="preserve"> That a report outlining any proposed changes be brought to a future meeting for consideration. </w:t>
      </w:r>
    </w:p>
    <w:p w14:paraId="41882561" w14:textId="77777777" w:rsidR="005F1B59" w:rsidRDefault="005F1B59" w:rsidP="004A3CD6">
      <w:pPr>
        <w:pStyle w:val="ListParagraph"/>
        <w:ind w:left="0"/>
        <w:jc w:val="both"/>
        <w:rPr>
          <w:rFonts w:ascii="Arial" w:hAnsi="Arial" w:cs="Arial"/>
        </w:rPr>
      </w:pPr>
    </w:p>
    <w:p w14:paraId="17AB6C47" w14:textId="181E70FE" w:rsidR="005F1B59" w:rsidRDefault="00BF0EED" w:rsidP="004A3CD6">
      <w:pPr>
        <w:pStyle w:val="ListParagraph"/>
        <w:ind w:left="0"/>
        <w:jc w:val="both"/>
        <w:rPr>
          <w:rFonts w:ascii="Arial" w:hAnsi="Arial" w:cs="Arial"/>
          <w:b/>
          <w:bCs/>
        </w:rPr>
      </w:pPr>
      <w:r>
        <w:rPr>
          <w:rFonts w:ascii="Arial" w:hAnsi="Arial" w:cs="Arial"/>
          <w:b/>
          <w:bCs/>
        </w:rPr>
        <w:t>37</w:t>
      </w:r>
      <w:r w:rsidR="005F1B59" w:rsidRPr="005F1B59">
        <w:rPr>
          <w:rFonts w:ascii="Arial" w:hAnsi="Arial" w:cs="Arial"/>
          <w:b/>
          <w:bCs/>
        </w:rPr>
        <w:t>.</w:t>
      </w:r>
      <w:r w:rsidR="005F1B59" w:rsidRPr="005F1B59">
        <w:rPr>
          <w:rFonts w:ascii="Arial" w:hAnsi="Arial" w:cs="Arial"/>
          <w:b/>
          <w:bCs/>
        </w:rPr>
        <w:tab/>
        <w:t>Ward / Area Matters</w:t>
      </w:r>
    </w:p>
    <w:p w14:paraId="01AC7315" w14:textId="77777777" w:rsidR="00DD5EBF" w:rsidRDefault="00DD5EBF" w:rsidP="004A3CD6">
      <w:pPr>
        <w:pStyle w:val="ListParagraph"/>
        <w:ind w:left="0"/>
        <w:jc w:val="both"/>
        <w:rPr>
          <w:rFonts w:ascii="Arial" w:hAnsi="Arial" w:cs="Arial"/>
          <w:b/>
          <w:bCs/>
        </w:rPr>
      </w:pPr>
    </w:p>
    <w:p w14:paraId="2055DE59" w14:textId="3F1F986C" w:rsidR="001664EB" w:rsidRDefault="00BF0EED" w:rsidP="001664EB">
      <w:pPr>
        <w:pStyle w:val="ListParagraph"/>
        <w:widowControl w:val="0"/>
        <w:numPr>
          <w:ilvl w:val="0"/>
          <w:numId w:val="56"/>
        </w:numPr>
        <w:tabs>
          <w:tab w:val="left" w:pos="0"/>
          <w:tab w:val="left" w:pos="720"/>
          <w:tab w:val="left" w:pos="851"/>
        </w:tabs>
        <w:autoSpaceDE w:val="0"/>
        <w:autoSpaceDN w:val="0"/>
        <w:adjustRightInd w:val="0"/>
        <w:ind w:left="851" w:hanging="851"/>
        <w:rPr>
          <w:rFonts w:ascii="Arial" w:eastAsia="MS Mincho" w:hAnsi="Arial" w:cs="Arial"/>
          <w:lang w:eastAsia="en-GB"/>
        </w:rPr>
      </w:pPr>
      <w:r>
        <w:rPr>
          <w:rFonts w:ascii="Arial" w:eastAsia="MS Mincho" w:hAnsi="Arial" w:cs="Arial"/>
          <w:lang w:eastAsia="en-GB"/>
        </w:rPr>
        <w:t>Speeding on A693</w:t>
      </w:r>
    </w:p>
    <w:p w14:paraId="25B23358" w14:textId="77777777" w:rsidR="00F35D56" w:rsidRDefault="00F35D56" w:rsidP="00F35D56">
      <w:pPr>
        <w:widowControl w:val="0"/>
        <w:tabs>
          <w:tab w:val="left" w:pos="0"/>
          <w:tab w:val="left" w:pos="720"/>
          <w:tab w:val="left" w:pos="851"/>
        </w:tabs>
        <w:autoSpaceDE w:val="0"/>
        <w:autoSpaceDN w:val="0"/>
        <w:adjustRightInd w:val="0"/>
        <w:rPr>
          <w:rFonts w:ascii="Arial" w:eastAsia="MS Mincho" w:hAnsi="Arial" w:cs="Arial"/>
          <w:lang w:eastAsia="en-GB"/>
        </w:rPr>
      </w:pPr>
    </w:p>
    <w:p w14:paraId="40C39C4F" w14:textId="63448594" w:rsidR="00F35D56" w:rsidRPr="00F35D56" w:rsidRDefault="00F35D56" w:rsidP="00F35D56">
      <w:pPr>
        <w:widowControl w:val="0"/>
        <w:tabs>
          <w:tab w:val="left" w:pos="0"/>
          <w:tab w:val="left" w:pos="720"/>
          <w:tab w:val="left" w:pos="851"/>
        </w:tabs>
        <w:autoSpaceDE w:val="0"/>
        <w:autoSpaceDN w:val="0"/>
        <w:adjustRightInd w:val="0"/>
        <w:rPr>
          <w:rFonts w:ascii="Arial" w:eastAsia="MS Mincho" w:hAnsi="Arial" w:cs="Arial"/>
          <w:lang w:eastAsia="en-GB"/>
        </w:rPr>
      </w:pPr>
      <w:r>
        <w:rPr>
          <w:rFonts w:ascii="Arial" w:eastAsia="MS Mincho" w:hAnsi="Arial" w:cs="Arial"/>
          <w:lang w:eastAsia="en-GB"/>
        </w:rPr>
        <w:t>It was suggested that the PCC be invited to attend a future meeting to discuss speeding and ongoing issues regarding the Sustrans route and cross border crime.</w:t>
      </w:r>
    </w:p>
    <w:p w14:paraId="2F1E7123" w14:textId="77777777" w:rsidR="00DD5EBF" w:rsidRPr="00BF0EED" w:rsidRDefault="00DD5EBF" w:rsidP="00BF0EED">
      <w:pPr>
        <w:widowControl w:val="0"/>
        <w:tabs>
          <w:tab w:val="left" w:pos="0"/>
          <w:tab w:val="left" w:pos="220"/>
          <w:tab w:val="left" w:pos="720"/>
        </w:tabs>
        <w:autoSpaceDE w:val="0"/>
        <w:autoSpaceDN w:val="0"/>
        <w:adjustRightInd w:val="0"/>
        <w:rPr>
          <w:rFonts w:ascii="Arial" w:eastAsia="MS Mincho" w:hAnsi="Arial" w:cs="Arial"/>
          <w:lang w:eastAsia="en-GB"/>
        </w:rPr>
      </w:pPr>
    </w:p>
    <w:p w14:paraId="70688FFD" w14:textId="50FDF992" w:rsidR="00F35D56" w:rsidRDefault="001664EB" w:rsidP="00F35D56">
      <w:pPr>
        <w:pStyle w:val="ListParagraph"/>
        <w:widowControl w:val="0"/>
        <w:numPr>
          <w:ilvl w:val="0"/>
          <w:numId w:val="56"/>
        </w:numPr>
        <w:tabs>
          <w:tab w:val="left" w:pos="0"/>
          <w:tab w:val="left" w:pos="220"/>
        </w:tabs>
        <w:autoSpaceDE w:val="0"/>
        <w:autoSpaceDN w:val="0"/>
        <w:adjustRightInd w:val="0"/>
        <w:ind w:left="709" w:hanging="709"/>
        <w:rPr>
          <w:rFonts w:ascii="Arial" w:eastAsia="MS Mincho" w:hAnsi="Arial" w:cs="Arial"/>
          <w:lang w:eastAsia="en-GB"/>
        </w:rPr>
      </w:pPr>
      <w:r>
        <w:rPr>
          <w:rFonts w:ascii="Arial" w:eastAsia="MS Mincho" w:hAnsi="Arial" w:cs="Arial"/>
          <w:lang w:eastAsia="en-GB"/>
        </w:rPr>
        <w:t xml:space="preserve">       </w:t>
      </w:r>
      <w:r w:rsidR="00BF0EED">
        <w:rPr>
          <w:rFonts w:ascii="Arial" w:eastAsia="MS Mincho" w:hAnsi="Arial" w:cs="Arial"/>
          <w:lang w:eastAsia="en-GB"/>
        </w:rPr>
        <w:t>Parking enforcement</w:t>
      </w:r>
    </w:p>
    <w:p w14:paraId="7CDC6576" w14:textId="77777777" w:rsidR="00F35D56" w:rsidRDefault="00F35D56" w:rsidP="00F35D56">
      <w:pPr>
        <w:widowControl w:val="0"/>
        <w:tabs>
          <w:tab w:val="left" w:pos="0"/>
          <w:tab w:val="left" w:pos="220"/>
        </w:tabs>
        <w:autoSpaceDE w:val="0"/>
        <w:autoSpaceDN w:val="0"/>
        <w:adjustRightInd w:val="0"/>
        <w:rPr>
          <w:rFonts w:ascii="Arial" w:eastAsia="MS Mincho" w:hAnsi="Arial" w:cs="Arial"/>
          <w:lang w:eastAsia="en-GB"/>
        </w:rPr>
      </w:pPr>
    </w:p>
    <w:p w14:paraId="26F5246B" w14:textId="2CB81422" w:rsidR="00F35D56" w:rsidRDefault="00F35D56" w:rsidP="00F35D56">
      <w:pPr>
        <w:widowControl w:val="0"/>
        <w:tabs>
          <w:tab w:val="left" w:pos="0"/>
          <w:tab w:val="left" w:pos="220"/>
        </w:tabs>
        <w:autoSpaceDE w:val="0"/>
        <w:autoSpaceDN w:val="0"/>
        <w:adjustRightInd w:val="0"/>
        <w:rPr>
          <w:rFonts w:ascii="Arial" w:eastAsia="MS Mincho" w:hAnsi="Arial" w:cs="Arial"/>
          <w:lang w:eastAsia="en-GB"/>
        </w:rPr>
      </w:pPr>
      <w:r>
        <w:rPr>
          <w:rFonts w:ascii="Arial" w:eastAsia="MS Mincho" w:hAnsi="Arial" w:cs="Arial"/>
          <w:lang w:eastAsia="en-GB"/>
        </w:rPr>
        <w:t xml:space="preserve">Further to ongoing issues surrounding parking issues at the crossroads, West Pelton and Ill Cancello, Beamish that Parking Enforcement be asked to undertake a site </w:t>
      </w:r>
      <w:r>
        <w:rPr>
          <w:rFonts w:ascii="Arial" w:eastAsia="MS Mincho" w:hAnsi="Arial" w:cs="Arial"/>
          <w:lang w:eastAsia="en-GB"/>
        </w:rPr>
        <w:lastRenderedPageBreak/>
        <w:t xml:space="preserve">visit. </w:t>
      </w:r>
    </w:p>
    <w:p w14:paraId="729E3BDD" w14:textId="4C2A7FBC" w:rsidR="00F35D56" w:rsidRDefault="00F35D56" w:rsidP="00F35D56">
      <w:pPr>
        <w:widowControl w:val="0"/>
        <w:tabs>
          <w:tab w:val="left" w:pos="0"/>
          <w:tab w:val="left" w:pos="220"/>
        </w:tabs>
        <w:autoSpaceDE w:val="0"/>
        <w:autoSpaceDN w:val="0"/>
        <w:adjustRightInd w:val="0"/>
        <w:rPr>
          <w:rFonts w:ascii="Arial" w:eastAsia="MS Mincho" w:hAnsi="Arial" w:cs="Arial"/>
          <w:lang w:eastAsia="en-GB"/>
        </w:rPr>
      </w:pPr>
    </w:p>
    <w:p w14:paraId="13892AA5" w14:textId="6DD26DE6" w:rsidR="00F35D56" w:rsidRPr="00F35D56" w:rsidRDefault="00F35D56" w:rsidP="00F35D56">
      <w:pPr>
        <w:widowControl w:val="0"/>
        <w:tabs>
          <w:tab w:val="left" w:pos="0"/>
          <w:tab w:val="left" w:pos="220"/>
        </w:tabs>
        <w:autoSpaceDE w:val="0"/>
        <w:autoSpaceDN w:val="0"/>
        <w:adjustRightInd w:val="0"/>
        <w:rPr>
          <w:rFonts w:ascii="Arial" w:eastAsia="MS Mincho" w:hAnsi="Arial" w:cs="Arial"/>
          <w:lang w:eastAsia="en-GB"/>
        </w:rPr>
      </w:pPr>
      <w:r>
        <w:rPr>
          <w:rFonts w:ascii="Arial" w:eastAsia="MS Mincho" w:hAnsi="Arial" w:cs="Arial"/>
          <w:lang w:eastAsia="en-GB"/>
        </w:rPr>
        <w:t>Councillor Stewart-Fergusson further raised concerns regarding litter on the verge opposite the Trinity Green estate and his lack of response or ability to heck progress in relation to complaints he had made with Durham County Council.</w:t>
      </w:r>
    </w:p>
    <w:p w14:paraId="3F482A9F" w14:textId="77777777" w:rsidR="001664EB" w:rsidRDefault="001664EB" w:rsidP="001664EB">
      <w:pPr>
        <w:widowControl w:val="0"/>
        <w:tabs>
          <w:tab w:val="left" w:pos="0"/>
          <w:tab w:val="left" w:pos="220"/>
        </w:tabs>
        <w:autoSpaceDE w:val="0"/>
        <w:autoSpaceDN w:val="0"/>
        <w:adjustRightInd w:val="0"/>
        <w:rPr>
          <w:rFonts w:ascii="Arial" w:eastAsia="MS Mincho" w:hAnsi="Arial" w:cs="Arial"/>
          <w:lang w:eastAsia="en-GB"/>
        </w:rPr>
      </w:pPr>
    </w:p>
    <w:p w14:paraId="12642FB6" w14:textId="77777777" w:rsidR="001664EB" w:rsidRDefault="001664EB" w:rsidP="001664EB">
      <w:pPr>
        <w:widowControl w:val="0"/>
        <w:tabs>
          <w:tab w:val="left" w:pos="0"/>
          <w:tab w:val="left" w:pos="220"/>
        </w:tabs>
        <w:autoSpaceDE w:val="0"/>
        <w:autoSpaceDN w:val="0"/>
        <w:adjustRightInd w:val="0"/>
        <w:rPr>
          <w:rFonts w:ascii="Arial" w:eastAsia="MS Mincho" w:hAnsi="Arial" w:cs="Arial"/>
          <w:lang w:eastAsia="en-GB"/>
        </w:rPr>
      </w:pPr>
    </w:p>
    <w:p w14:paraId="73906BB6" w14:textId="77777777" w:rsidR="001664EB" w:rsidRPr="001664EB" w:rsidRDefault="001664EB" w:rsidP="001664EB">
      <w:pPr>
        <w:widowControl w:val="0"/>
        <w:tabs>
          <w:tab w:val="left" w:pos="0"/>
          <w:tab w:val="left" w:pos="220"/>
        </w:tabs>
        <w:autoSpaceDE w:val="0"/>
        <w:autoSpaceDN w:val="0"/>
        <w:adjustRightInd w:val="0"/>
        <w:rPr>
          <w:rFonts w:ascii="Arial" w:eastAsia="MS Mincho" w:hAnsi="Arial" w:cs="Arial"/>
          <w:lang w:eastAsia="en-GB"/>
        </w:rPr>
      </w:pPr>
    </w:p>
    <w:p w14:paraId="371F8B73" w14:textId="77777777" w:rsidR="00DD5EBF" w:rsidRPr="005F1B59" w:rsidRDefault="00DD5EBF" w:rsidP="001664EB">
      <w:pPr>
        <w:pStyle w:val="ListParagraph"/>
        <w:tabs>
          <w:tab w:val="left" w:pos="0"/>
        </w:tabs>
        <w:ind w:left="0"/>
        <w:jc w:val="both"/>
        <w:rPr>
          <w:rFonts w:ascii="Arial" w:hAnsi="Arial" w:cs="Arial"/>
          <w:b/>
          <w:bCs/>
        </w:rPr>
      </w:pPr>
    </w:p>
    <w:sectPr w:rsidR="00DD5EBF" w:rsidRPr="005F1B59" w:rsidSect="004649DE">
      <w:footerReference w:type="default" r:id="rId7"/>
      <w:pgSz w:w="11900" w:h="16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B932" w14:textId="77777777" w:rsidR="00E81E4D" w:rsidRDefault="00E81E4D" w:rsidP="004875BF">
      <w:r>
        <w:separator/>
      </w:r>
    </w:p>
  </w:endnote>
  <w:endnote w:type="continuationSeparator" w:id="0">
    <w:p w14:paraId="7BA48916" w14:textId="77777777" w:rsidR="00E81E4D" w:rsidRDefault="00E81E4D" w:rsidP="0048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C614" w14:textId="77777777" w:rsidR="00844033" w:rsidRDefault="00000000">
    <w:pPr>
      <w:spacing w:line="200" w:lineRule="exact"/>
    </w:pPr>
    <w:r>
      <w:pict w14:anchorId="30A2BE20">
        <v:shapetype id="_x0000_t202" coordsize="21600,21600" o:spt="202" path="m,l,21600r21600,l21600,xe">
          <v:stroke joinstyle="miter"/>
          <v:path gradientshapeok="t" o:connecttype="rect"/>
        </v:shapetype>
        <v:shape id="_x0000_s1025" type="#_x0000_t202" style="position:absolute;margin-left:514.85pt;margin-top:792.8pt;width:10.1pt;height:14pt;z-index:-251658752;mso-position-horizontal-relative:page;mso-position-vertical-relative:page" filled="f" stroked="f">
          <v:textbox style="mso-next-textbox:#_x0000_s1025" inset="0,0,0,0">
            <w:txbxContent>
              <w:p w14:paraId="6E64A372" w14:textId="77777777" w:rsidR="00844033" w:rsidRDefault="00000000">
                <w:pPr>
                  <w:spacing w:line="260" w:lineRule="exact"/>
                  <w:ind w:left="4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0FA6" w14:textId="77777777" w:rsidR="00E81E4D" w:rsidRDefault="00E81E4D" w:rsidP="004875BF">
      <w:r>
        <w:separator/>
      </w:r>
    </w:p>
  </w:footnote>
  <w:footnote w:type="continuationSeparator" w:id="0">
    <w:p w14:paraId="10D66971" w14:textId="77777777" w:rsidR="00E81E4D" w:rsidRDefault="00E81E4D" w:rsidP="00487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D9F"/>
    <w:multiLevelType w:val="hybridMultilevel"/>
    <w:tmpl w:val="A35EE1F8"/>
    <w:lvl w:ilvl="0" w:tplc="F224E6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2773B"/>
    <w:multiLevelType w:val="hybridMultilevel"/>
    <w:tmpl w:val="D3AE6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D1665"/>
    <w:multiLevelType w:val="hybridMultilevel"/>
    <w:tmpl w:val="B6BA7F36"/>
    <w:lvl w:ilvl="0" w:tplc="F96AF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F455B"/>
    <w:multiLevelType w:val="hybridMultilevel"/>
    <w:tmpl w:val="77A0C0FA"/>
    <w:lvl w:ilvl="0" w:tplc="55FABC8A">
      <w:start w:val="1"/>
      <w:numFmt w:val="lowerRoman"/>
      <w:lvlText w:val="%1)"/>
      <w:lvlJc w:val="left"/>
      <w:pPr>
        <w:ind w:left="1080" w:hanging="72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F5522"/>
    <w:multiLevelType w:val="hybridMultilevel"/>
    <w:tmpl w:val="D2FEFF3A"/>
    <w:lvl w:ilvl="0" w:tplc="D9F2C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F323D9"/>
    <w:multiLevelType w:val="hybridMultilevel"/>
    <w:tmpl w:val="C32CE5CA"/>
    <w:lvl w:ilvl="0" w:tplc="2E6E8E2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9C7D12"/>
    <w:multiLevelType w:val="hybridMultilevel"/>
    <w:tmpl w:val="BF90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D5207"/>
    <w:multiLevelType w:val="hybridMultilevel"/>
    <w:tmpl w:val="5042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22CEC"/>
    <w:multiLevelType w:val="hybridMultilevel"/>
    <w:tmpl w:val="4A48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F7D80"/>
    <w:multiLevelType w:val="hybridMultilevel"/>
    <w:tmpl w:val="C4FC6DDE"/>
    <w:lvl w:ilvl="0" w:tplc="0180D78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142CD8"/>
    <w:multiLevelType w:val="hybridMultilevel"/>
    <w:tmpl w:val="94FE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4463E"/>
    <w:multiLevelType w:val="hybridMultilevel"/>
    <w:tmpl w:val="DB50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32DCB"/>
    <w:multiLevelType w:val="hybridMultilevel"/>
    <w:tmpl w:val="1CC29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B1FC4"/>
    <w:multiLevelType w:val="hybridMultilevel"/>
    <w:tmpl w:val="6024E4AE"/>
    <w:lvl w:ilvl="0" w:tplc="F62A5C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B669D1"/>
    <w:multiLevelType w:val="hybridMultilevel"/>
    <w:tmpl w:val="7774FEB0"/>
    <w:lvl w:ilvl="0" w:tplc="08D2E130">
      <w:start w:val="1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FA131B"/>
    <w:multiLevelType w:val="hybridMultilevel"/>
    <w:tmpl w:val="F97E20FC"/>
    <w:lvl w:ilvl="0" w:tplc="E4124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7060CD"/>
    <w:multiLevelType w:val="hybridMultilevel"/>
    <w:tmpl w:val="EC7E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D378C"/>
    <w:multiLevelType w:val="hybridMultilevel"/>
    <w:tmpl w:val="2CFE6AEC"/>
    <w:lvl w:ilvl="0" w:tplc="3B601E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12751"/>
    <w:multiLevelType w:val="hybridMultilevel"/>
    <w:tmpl w:val="96F60A4E"/>
    <w:lvl w:ilvl="0" w:tplc="3BAC92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A9587C"/>
    <w:multiLevelType w:val="hybridMultilevel"/>
    <w:tmpl w:val="91D6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A3306"/>
    <w:multiLevelType w:val="hybridMultilevel"/>
    <w:tmpl w:val="51E88136"/>
    <w:lvl w:ilvl="0" w:tplc="CFE40BB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24E1F"/>
    <w:multiLevelType w:val="hybridMultilevel"/>
    <w:tmpl w:val="DF428BA4"/>
    <w:lvl w:ilvl="0" w:tplc="F6BE66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97901"/>
    <w:multiLevelType w:val="hybridMultilevel"/>
    <w:tmpl w:val="54CA606E"/>
    <w:lvl w:ilvl="0" w:tplc="B8A890F4">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960F37"/>
    <w:multiLevelType w:val="hybridMultilevel"/>
    <w:tmpl w:val="E396B44E"/>
    <w:lvl w:ilvl="0" w:tplc="6C3A88C4">
      <w:start w:val="4"/>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4E1C5D"/>
    <w:multiLevelType w:val="hybridMultilevel"/>
    <w:tmpl w:val="CE9E2DD0"/>
    <w:lvl w:ilvl="0" w:tplc="0CBCDCF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9536C6D"/>
    <w:multiLevelType w:val="hybridMultilevel"/>
    <w:tmpl w:val="AA841C9A"/>
    <w:lvl w:ilvl="0" w:tplc="79D0C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180E4E"/>
    <w:multiLevelType w:val="hybridMultilevel"/>
    <w:tmpl w:val="13FC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03691"/>
    <w:multiLevelType w:val="hybridMultilevel"/>
    <w:tmpl w:val="A8DA4CDE"/>
    <w:lvl w:ilvl="0" w:tplc="64D227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557C31"/>
    <w:multiLevelType w:val="hybridMultilevel"/>
    <w:tmpl w:val="66AE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714E5"/>
    <w:multiLevelType w:val="hybridMultilevel"/>
    <w:tmpl w:val="4010275A"/>
    <w:lvl w:ilvl="0" w:tplc="CFE40BB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A11B9D"/>
    <w:multiLevelType w:val="hybridMultilevel"/>
    <w:tmpl w:val="03A04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D56F0A"/>
    <w:multiLevelType w:val="hybridMultilevel"/>
    <w:tmpl w:val="2AE864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9020B38"/>
    <w:multiLevelType w:val="hybridMultilevel"/>
    <w:tmpl w:val="FB849AA2"/>
    <w:lvl w:ilvl="0" w:tplc="8A0A0B5A">
      <w:start w:val="1"/>
      <w:numFmt w:val="lowerRoman"/>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9A6FBC"/>
    <w:multiLevelType w:val="hybridMultilevel"/>
    <w:tmpl w:val="438A8C08"/>
    <w:lvl w:ilvl="0" w:tplc="8946D3AE">
      <w:start w:val="1"/>
      <w:numFmt w:val="lowerRoman"/>
      <w:lvlText w:val="(%1)"/>
      <w:lvlJc w:val="left"/>
      <w:pPr>
        <w:ind w:left="860" w:hanging="72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34" w15:restartNumberingAfterBreak="0">
    <w:nsid w:val="4D196F25"/>
    <w:multiLevelType w:val="hybridMultilevel"/>
    <w:tmpl w:val="79A2D148"/>
    <w:lvl w:ilvl="0" w:tplc="2F5AE242">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FF484B"/>
    <w:multiLevelType w:val="hybridMultilevel"/>
    <w:tmpl w:val="3FC0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EC4A76"/>
    <w:multiLevelType w:val="hybridMultilevel"/>
    <w:tmpl w:val="495E2C54"/>
    <w:lvl w:ilvl="0" w:tplc="10D40DF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AE65A8"/>
    <w:multiLevelType w:val="hybridMultilevel"/>
    <w:tmpl w:val="471EB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584D96"/>
    <w:multiLevelType w:val="hybridMultilevel"/>
    <w:tmpl w:val="6346EAD4"/>
    <w:lvl w:ilvl="0" w:tplc="327643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EB3BDE"/>
    <w:multiLevelType w:val="hybridMultilevel"/>
    <w:tmpl w:val="D918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496529"/>
    <w:multiLevelType w:val="hybridMultilevel"/>
    <w:tmpl w:val="998290C8"/>
    <w:lvl w:ilvl="0" w:tplc="80C6D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4E1BA2"/>
    <w:multiLevelType w:val="hybridMultilevel"/>
    <w:tmpl w:val="BE543D76"/>
    <w:lvl w:ilvl="0" w:tplc="7F344D2A">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A9431E4"/>
    <w:multiLevelType w:val="hybridMultilevel"/>
    <w:tmpl w:val="ABD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091113"/>
    <w:multiLevelType w:val="hybridMultilevel"/>
    <w:tmpl w:val="5B48398E"/>
    <w:lvl w:ilvl="0" w:tplc="9A0AE7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F1E5728"/>
    <w:multiLevelType w:val="hybridMultilevel"/>
    <w:tmpl w:val="D086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011535"/>
    <w:multiLevelType w:val="hybridMultilevel"/>
    <w:tmpl w:val="C520D276"/>
    <w:lvl w:ilvl="0" w:tplc="821027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26804BB"/>
    <w:multiLevelType w:val="hybridMultilevel"/>
    <w:tmpl w:val="7AEC1E92"/>
    <w:lvl w:ilvl="0" w:tplc="75F0E1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38F3D25"/>
    <w:multiLevelType w:val="hybridMultilevel"/>
    <w:tmpl w:val="C86A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2B1CBE"/>
    <w:multiLevelType w:val="hybridMultilevel"/>
    <w:tmpl w:val="606A5DA6"/>
    <w:lvl w:ilvl="0" w:tplc="2DD22E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0C5DC5"/>
    <w:multiLevelType w:val="hybridMultilevel"/>
    <w:tmpl w:val="48F6999A"/>
    <w:lvl w:ilvl="0" w:tplc="FDA40DB8">
      <w:start w:val="4"/>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B98743A"/>
    <w:multiLevelType w:val="hybridMultilevel"/>
    <w:tmpl w:val="C366AF34"/>
    <w:lvl w:ilvl="0" w:tplc="1DB62D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2D4607"/>
    <w:multiLevelType w:val="hybridMultilevel"/>
    <w:tmpl w:val="2E8C400A"/>
    <w:lvl w:ilvl="0" w:tplc="E390B1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C7B0228"/>
    <w:multiLevelType w:val="hybridMultilevel"/>
    <w:tmpl w:val="5F14E8AC"/>
    <w:lvl w:ilvl="0" w:tplc="012E8FC8">
      <w:start w:val="1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3AE36EE"/>
    <w:multiLevelType w:val="hybridMultilevel"/>
    <w:tmpl w:val="1C96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E905EC"/>
    <w:multiLevelType w:val="hybridMultilevel"/>
    <w:tmpl w:val="8D14BE1E"/>
    <w:lvl w:ilvl="0" w:tplc="13DAED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DF2D46"/>
    <w:multiLevelType w:val="hybridMultilevel"/>
    <w:tmpl w:val="1534E3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6" w15:restartNumberingAfterBreak="0">
    <w:nsid w:val="76CD5F9F"/>
    <w:multiLevelType w:val="hybridMultilevel"/>
    <w:tmpl w:val="580C2D52"/>
    <w:lvl w:ilvl="0" w:tplc="2D5441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AB261BE"/>
    <w:multiLevelType w:val="hybridMultilevel"/>
    <w:tmpl w:val="14C8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0126CA"/>
    <w:multiLevelType w:val="hybridMultilevel"/>
    <w:tmpl w:val="657A531C"/>
    <w:lvl w:ilvl="0" w:tplc="58B6D9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34245">
    <w:abstractNumId w:val="29"/>
  </w:num>
  <w:num w:numId="2" w16cid:durableId="391777473">
    <w:abstractNumId w:val="20"/>
  </w:num>
  <w:num w:numId="3" w16cid:durableId="1601525030">
    <w:abstractNumId w:val="31"/>
  </w:num>
  <w:num w:numId="4" w16cid:durableId="14962075">
    <w:abstractNumId w:val="2"/>
  </w:num>
  <w:num w:numId="5" w16cid:durableId="77097809">
    <w:abstractNumId w:val="33"/>
  </w:num>
  <w:num w:numId="6" w16cid:durableId="1306163143">
    <w:abstractNumId w:val="24"/>
  </w:num>
  <w:num w:numId="7" w16cid:durableId="1658923775">
    <w:abstractNumId w:val="41"/>
  </w:num>
  <w:num w:numId="8" w16cid:durableId="802890285">
    <w:abstractNumId w:val="5"/>
  </w:num>
  <w:num w:numId="9" w16cid:durableId="180166700">
    <w:abstractNumId w:val="55"/>
  </w:num>
  <w:num w:numId="10" w16cid:durableId="513231521">
    <w:abstractNumId w:val="25"/>
  </w:num>
  <w:num w:numId="11" w16cid:durableId="540097661">
    <w:abstractNumId w:val="35"/>
  </w:num>
  <w:num w:numId="12" w16cid:durableId="1523860064">
    <w:abstractNumId w:val="8"/>
  </w:num>
  <w:num w:numId="13" w16cid:durableId="202714665">
    <w:abstractNumId w:val="16"/>
  </w:num>
  <w:num w:numId="14" w16cid:durableId="168644729">
    <w:abstractNumId w:val="22"/>
  </w:num>
  <w:num w:numId="15" w16cid:durableId="1539049137">
    <w:abstractNumId w:val="49"/>
  </w:num>
  <w:num w:numId="16" w16cid:durableId="958411823">
    <w:abstractNumId w:val="23"/>
  </w:num>
  <w:num w:numId="17" w16cid:durableId="800920554">
    <w:abstractNumId w:val="37"/>
  </w:num>
  <w:num w:numId="18" w16cid:durableId="121003304">
    <w:abstractNumId w:val="6"/>
  </w:num>
  <w:num w:numId="19" w16cid:durableId="265044355">
    <w:abstractNumId w:val="52"/>
  </w:num>
  <w:num w:numId="20" w16cid:durableId="882906737">
    <w:abstractNumId w:val="14"/>
  </w:num>
  <w:num w:numId="21" w16cid:durableId="1175152444">
    <w:abstractNumId w:val="46"/>
  </w:num>
  <w:num w:numId="22" w16cid:durableId="2065449833">
    <w:abstractNumId w:val="32"/>
  </w:num>
  <w:num w:numId="23" w16cid:durableId="279184327">
    <w:abstractNumId w:val="38"/>
  </w:num>
  <w:num w:numId="24" w16cid:durableId="1291932471">
    <w:abstractNumId w:val="39"/>
  </w:num>
  <w:num w:numId="25" w16cid:durableId="833373009">
    <w:abstractNumId w:val="7"/>
  </w:num>
  <w:num w:numId="26" w16cid:durableId="1574466376">
    <w:abstractNumId w:val="44"/>
  </w:num>
  <w:num w:numId="27" w16cid:durableId="1495800113">
    <w:abstractNumId w:val="34"/>
  </w:num>
  <w:num w:numId="28" w16cid:durableId="690449551">
    <w:abstractNumId w:val="21"/>
  </w:num>
  <w:num w:numId="29" w16cid:durableId="60445648">
    <w:abstractNumId w:val="58"/>
  </w:num>
  <w:num w:numId="30" w16cid:durableId="384721003">
    <w:abstractNumId w:val="1"/>
  </w:num>
  <w:num w:numId="31" w16cid:durableId="1791976010">
    <w:abstractNumId w:val="11"/>
  </w:num>
  <w:num w:numId="32" w16cid:durableId="841513168">
    <w:abstractNumId w:val="18"/>
  </w:num>
  <w:num w:numId="33" w16cid:durableId="717513244">
    <w:abstractNumId w:val="17"/>
  </w:num>
  <w:num w:numId="34" w16cid:durableId="2083525699">
    <w:abstractNumId w:val="13"/>
  </w:num>
  <w:num w:numId="35" w16cid:durableId="1362586600">
    <w:abstractNumId w:val="53"/>
  </w:num>
  <w:num w:numId="36" w16cid:durableId="1672371133">
    <w:abstractNumId w:val="19"/>
  </w:num>
  <w:num w:numId="37" w16cid:durableId="1939024064">
    <w:abstractNumId w:val="48"/>
  </w:num>
  <w:num w:numId="38" w16cid:durableId="25447989">
    <w:abstractNumId w:val="54"/>
  </w:num>
  <w:num w:numId="39" w16cid:durableId="1911770413">
    <w:abstractNumId w:val="50"/>
  </w:num>
  <w:num w:numId="40" w16cid:durableId="123273708">
    <w:abstractNumId w:val="42"/>
  </w:num>
  <w:num w:numId="41" w16cid:durableId="780340626">
    <w:abstractNumId w:val="45"/>
  </w:num>
  <w:num w:numId="42" w16cid:durableId="755787921">
    <w:abstractNumId w:val="28"/>
  </w:num>
  <w:num w:numId="43" w16cid:durableId="1720275872">
    <w:abstractNumId w:val="51"/>
  </w:num>
  <w:num w:numId="44" w16cid:durableId="1063329339">
    <w:abstractNumId w:val="47"/>
  </w:num>
  <w:num w:numId="45" w16cid:durableId="1262569774">
    <w:abstractNumId w:val="40"/>
  </w:num>
  <w:num w:numId="46" w16cid:durableId="2106263122">
    <w:abstractNumId w:val="27"/>
  </w:num>
  <w:num w:numId="47" w16cid:durableId="413865140">
    <w:abstractNumId w:val="57"/>
  </w:num>
  <w:num w:numId="48" w16cid:durableId="459111939">
    <w:abstractNumId w:val="12"/>
  </w:num>
  <w:num w:numId="49" w16cid:durableId="1674914748">
    <w:abstractNumId w:val="56"/>
  </w:num>
  <w:num w:numId="50" w16cid:durableId="1184594844">
    <w:abstractNumId w:val="15"/>
  </w:num>
  <w:num w:numId="51" w16cid:durableId="754594803">
    <w:abstractNumId w:val="26"/>
  </w:num>
  <w:num w:numId="52" w16cid:durableId="236483611">
    <w:abstractNumId w:val="30"/>
  </w:num>
  <w:num w:numId="53" w16cid:durableId="1489322537">
    <w:abstractNumId w:val="4"/>
  </w:num>
  <w:num w:numId="54" w16cid:durableId="564996785">
    <w:abstractNumId w:val="9"/>
  </w:num>
  <w:num w:numId="55" w16cid:durableId="308635191">
    <w:abstractNumId w:val="36"/>
  </w:num>
  <w:num w:numId="56" w16cid:durableId="1873037417">
    <w:abstractNumId w:val="3"/>
  </w:num>
  <w:num w:numId="57" w16cid:durableId="368644935">
    <w:abstractNumId w:val="43"/>
  </w:num>
  <w:num w:numId="58" w16cid:durableId="1544631535">
    <w:abstractNumId w:val="0"/>
  </w:num>
  <w:num w:numId="59" w16cid:durableId="999456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15"/>
    <w:rsid w:val="0000414B"/>
    <w:rsid w:val="000058D5"/>
    <w:rsid w:val="00007161"/>
    <w:rsid w:val="000203FA"/>
    <w:rsid w:val="00024A9A"/>
    <w:rsid w:val="000330E7"/>
    <w:rsid w:val="00036232"/>
    <w:rsid w:val="0003662E"/>
    <w:rsid w:val="00037810"/>
    <w:rsid w:val="0004581B"/>
    <w:rsid w:val="000469E7"/>
    <w:rsid w:val="00050E60"/>
    <w:rsid w:val="000547D9"/>
    <w:rsid w:val="000851A3"/>
    <w:rsid w:val="000A0AC8"/>
    <w:rsid w:val="000A4196"/>
    <w:rsid w:val="000B71FB"/>
    <w:rsid w:val="000D0FAB"/>
    <w:rsid w:val="000F6722"/>
    <w:rsid w:val="001009EF"/>
    <w:rsid w:val="00101EC0"/>
    <w:rsid w:val="00111327"/>
    <w:rsid w:val="001140CD"/>
    <w:rsid w:val="00132487"/>
    <w:rsid w:val="00144F1D"/>
    <w:rsid w:val="001521B6"/>
    <w:rsid w:val="001664EB"/>
    <w:rsid w:val="001725B3"/>
    <w:rsid w:val="00180525"/>
    <w:rsid w:val="00184008"/>
    <w:rsid w:val="001A1741"/>
    <w:rsid w:val="001A6E56"/>
    <w:rsid w:val="001C30E6"/>
    <w:rsid w:val="001D0FCD"/>
    <w:rsid w:val="001D1400"/>
    <w:rsid w:val="001E5FB3"/>
    <w:rsid w:val="001F2D60"/>
    <w:rsid w:val="00206838"/>
    <w:rsid w:val="002225C2"/>
    <w:rsid w:val="00234DD3"/>
    <w:rsid w:val="00243AA7"/>
    <w:rsid w:val="00262B01"/>
    <w:rsid w:val="00265B09"/>
    <w:rsid w:val="0028126C"/>
    <w:rsid w:val="00283486"/>
    <w:rsid w:val="002943CC"/>
    <w:rsid w:val="00294488"/>
    <w:rsid w:val="002A5E8D"/>
    <w:rsid w:val="002B5331"/>
    <w:rsid w:val="002B651B"/>
    <w:rsid w:val="002C6F52"/>
    <w:rsid w:val="002D5134"/>
    <w:rsid w:val="002E5F2B"/>
    <w:rsid w:val="002F17DD"/>
    <w:rsid w:val="002F1B0E"/>
    <w:rsid w:val="002F4734"/>
    <w:rsid w:val="002F6F3E"/>
    <w:rsid w:val="00303CA7"/>
    <w:rsid w:val="00307038"/>
    <w:rsid w:val="003075A1"/>
    <w:rsid w:val="00330414"/>
    <w:rsid w:val="003321A0"/>
    <w:rsid w:val="0034090B"/>
    <w:rsid w:val="00370712"/>
    <w:rsid w:val="003775A1"/>
    <w:rsid w:val="003A46F6"/>
    <w:rsid w:val="003A5593"/>
    <w:rsid w:val="003A58F6"/>
    <w:rsid w:val="003A6991"/>
    <w:rsid w:val="003B60C4"/>
    <w:rsid w:val="003C069C"/>
    <w:rsid w:val="003C2268"/>
    <w:rsid w:val="003D141C"/>
    <w:rsid w:val="003D5BC4"/>
    <w:rsid w:val="003E5DFD"/>
    <w:rsid w:val="003F3F31"/>
    <w:rsid w:val="00401216"/>
    <w:rsid w:val="00420BC7"/>
    <w:rsid w:val="00421E1B"/>
    <w:rsid w:val="00432DEC"/>
    <w:rsid w:val="00436D76"/>
    <w:rsid w:val="00441666"/>
    <w:rsid w:val="0044392A"/>
    <w:rsid w:val="00445FC8"/>
    <w:rsid w:val="00457E9F"/>
    <w:rsid w:val="004649DE"/>
    <w:rsid w:val="004875BF"/>
    <w:rsid w:val="004A3CD6"/>
    <w:rsid w:val="004B2E58"/>
    <w:rsid w:val="004C6AB4"/>
    <w:rsid w:val="004C75E6"/>
    <w:rsid w:val="004C7ACE"/>
    <w:rsid w:val="004D3CA1"/>
    <w:rsid w:val="004E4658"/>
    <w:rsid w:val="00506338"/>
    <w:rsid w:val="00515F97"/>
    <w:rsid w:val="00517CE0"/>
    <w:rsid w:val="00531989"/>
    <w:rsid w:val="005705E4"/>
    <w:rsid w:val="0057131E"/>
    <w:rsid w:val="00582AB9"/>
    <w:rsid w:val="00583D4D"/>
    <w:rsid w:val="00583EA6"/>
    <w:rsid w:val="005B207D"/>
    <w:rsid w:val="005C0BDC"/>
    <w:rsid w:val="005F1B59"/>
    <w:rsid w:val="005F6DAA"/>
    <w:rsid w:val="005F7F3E"/>
    <w:rsid w:val="00610829"/>
    <w:rsid w:val="006307FE"/>
    <w:rsid w:val="00656B0B"/>
    <w:rsid w:val="0066266F"/>
    <w:rsid w:val="00675D9B"/>
    <w:rsid w:val="00677A7C"/>
    <w:rsid w:val="006834F7"/>
    <w:rsid w:val="006A05F1"/>
    <w:rsid w:val="006A721A"/>
    <w:rsid w:val="006B713B"/>
    <w:rsid w:val="006C1C9B"/>
    <w:rsid w:val="006C1F54"/>
    <w:rsid w:val="006D288E"/>
    <w:rsid w:val="006D2BB6"/>
    <w:rsid w:val="006F1849"/>
    <w:rsid w:val="007153E1"/>
    <w:rsid w:val="007201A1"/>
    <w:rsid w:val="00721476"/>
    <w:rsid w:val="00721744"/>
    <w:rsid w:val="00722F1E"/>
    <w:rsid w:val="007400DC"/>
    <w:rsid w:val="00742C4D"/>
    <w:rsid w:val="00751C30"/>
    <w:rsid w:val="0075236A"/>
    <w:rsid w:val="00764A09"/>
    <w:rsid w:val="00771767"/>
    <w:rsid w:val="007866A9"/>
    <w:rsid w:val="00797D90"/>
    <w:rsid w:val="007B208E"/>
    <w:rsid w:val="007B6382"/>
    <w:rsid w:val="007C12C2"/>
    <w:rsid w:val="007C1596"/>
    <w:rsid w:val="007C27DF"/>
    <w:rsid w:val="007D0CF9"/>
    <w:rsid w:val="007F138A"/>
    <w:rsid w:val="0080269F"/>
    <w:rsid w:val="00803E14"/>
    <w:rsid w:val="00813CE9"/>
    <w:rsid w:val="00832C4F"/>
    <w:rsid w:val="00832D15"/>
    <w:rsid w:val="0084007F"/>
    <w:rsid w:val="00841D4F"/>
    <w:rsid w:val="00844033"/>
    <w:rsid w:val="00862D4E"/>
    <w:rsid w:val="00867742"/>
    <w:rsid w:val="00871DB8"/>
    <w:rsid w:val="00872FCA"/>
    <w:rsid w:val="00873022"/>
    <w:rsid w:val="00890139"/>
    <w:rsid w:val="008A4020"/>
    <w:rsid w:val="008A6EA0"/>
    <w:rsid w:val="008B2922"/>
    <w:rsid w:val="008C43EA"/>
    <w:rsid w:val="008F4C63"/>
    <w:rsid w:val="00904DA6"/>
    <w:rsid w:val="00915CB5"/>
    <w:rsid w:val="00960C9F"/>
    <w:rsid w:val="00963733"/>
    <w:rsid w:val="0096555C"/>
    <w:rsid w:val="00967BAB"/>
    <w:rsid w:val="00977124"/>
    <w:rsid w:val="009964DE"/>
    <w:rsid w:val="009B4ADC"/>
    <w:rsid w:val="009C0FFD"/>
    <w:rsid w:val="009C319B"/>
    <w:rsid w:val="009C4393"/>
    <w:rsid w:val="009D5415"/>
    <w:rsid w:val="009D7ABD"/>
    <w:rsid w:val="009F302B"/>
    <w:rsid w:val="00A25B42"/>
    <w:rsid w:val="00A410E5"/>
    <w:rsid w:val="00A42A3B"/>
    <w:rsid w:val="00A471E6"/>
    <w:rsid w:val="00A91C50"/>
    <w:rsid w:val="00A94739"/>
    <w:rsid w:val="00AB3B0E"/>
    <w:rsid w:val="00AC0EAA"/>
    <w:rsid w:val="00AC52D3"/>
    <w:rsid w:val="00AD4B6D"/>
    <w:rsid w:val="00AE1F99"/>
    <w:rsid w:val="00AE3216"/>
    <w:rsid w:val="00AE610F"/>
    <w:rsid w:val="00B03C64"/>
    <w:rsid w:val="00B04760"/>
    <w:rsid w:val="00B221F4"/>
    <w:rsid w:val="00B534A6"/>
    <w:rsid w:val="00B6157F"/>
    <w:rsid w:val="00B728AF"/>
    <w:rsid w:val="00B76525"/>
    <w:rsid w:val="00B85568"/>
    <w:rsid w:val="00B93678"/>
    <w:rsid w:val="00BA5B3A"/>
    <w:rsid w:val="00BC6B49"/>
    <w:rsid w:val="00BE0D92"/>
    <w:rsid w:val="00BF0EED"/>
    <w:rsid w:val="00C3389E"/>
    <w:rsid w:val="00C456BB"/>
    <w:rsid w:val="00C53AE7"/>
    <w:rsid w:val="00C675FB"/>
    <w:rsid w:val="00C854EE"/>
    <w:rsid w:val="00C93891"/>
    <w:rsid w:val="00C93E52"/>
    <w:rsid w:val="00CA0EF6"/>
    <w:rsid w:val="00CA3F02"/>
    <w:rsid w:val="00CA6AB5"/>
    <w:rsid w:val="00CB7D06"/>
    <w:rsid w:val="00CD07F0"/>
    <w:rsid w:val="00CE0237"/>
    <w:rsid w:val="00D00CA1"/>
    <w:rsid w:val="00D13628"/>
    <w:rsid w:val="00D2575E"/>
    <w:rsid w:val="00D262BF"/>
    <w:rsid w:val="00D366A5"/>
    <w:rsid w:val="00D5454B"/>
    <w:rsid w:val="00D669DE"/>
    <w:rsid w:val="00D70B32"/>
    <w:rsid w:val="00D94EF5"/>
    <w:rsid w:val="00DD30A9"/>
    <w:rsid w:val="00DD4BFD"/>
    <w:rsid w:val="00DD5EBF"/>
    <w:rsid w:val="00DF148D"/>
    <w:rsid w:val="00DF42FA"/>
    <w:rsid w:val="00E42868"/>
    <w:rsid w:val="00E528BD"/>
    <w:rsid w:val="00E56227"/>
    <w:rsid w:val="00E65D7B"/>
    <w:rsid w:val="00E81E4D"/>
    <w:rsid w:val="00E82891"/>
    <w:rsid w:val="00E873C8"/>
    <w:rsid w:val="00E94DFC"/>
    <w:rsid w:val="00EA6BB9"/>
    <w:rsid w:val="00EC37A7"/>
    <w:rsid w:val="00EE00A7"/>
    <w:rsid w:val="00EE1BD2"/>
    <w:rsid w:val="00EF7B48"/>
    <w:rsid w:val="00F06A13"/>
    <w:rsid w:val="00F342B5"/>
    <w:rsid w:val="00F35D56"/>
    <w:rsid w:val="00F36F52"/>
    <w:rsid w:val="00F374FB"/>
    <w:rsid w:val="00F375F5"/>
    <w:rsid w:val="00F464EC"/>
    <w:rsid w:val="00F64087"/>
    <w:rsid w:val="00F9289A"/>
    <w:rsid w:val="00F94176"/>
    <w:rsid w:val="00F96F36"/>
    <w:rsid w:val="00FA4375"/>
    <w:rsid w:val="00FD65F3"/>
    <w:rsid w:val="00FD67CF"/>
    <w:rsid w:val="00FF4059"/>
    <w:rsid w:val="00FF7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C28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51B"/>
    <w:pPr>
      <w:keepNext/>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488"/>
    <w:pPr>
      <w:ind w:left="720"/>
      <w:contextualSpacing/>
    </w:pPr>
  </w:style>
  <w:style w:type="paragraph" w:styleId="Header">
    <w:name w:val="header"/>
    <w:basedOn w:val="Normal"/>
    <w:link w:val="HeaderChar"/>
    <w:uiPriority w:val="99"/>
    <w:unhideWhenUsed/>
    <w:rsid w:val="004875BF"/>
    <w:pPr>
      <w:tabs>
        <w:tab w:val="center" w:pos="4513"/>
        <w:tab w:val="right" w:pos="9026"/>
      </w:tabs>
    </w:pPr>
  </w:style>
  <w:style w:type="character" w:customStyle="1" w:styleId="HeaderChar">
    <w:name w:val="Header Char"/>
    <w:basedOn w:val="DefaultParagraphFont"/>
    <w:link w:val="Header"/>
    <w:uiPriority w:val="99"/>
    <w:rsid w:val="004875BF"/>
  </w:style>
  <w:style w:type="paragraph" w:styleId="Footer">
    <w:name w:val="footer"/>
    <w:basedOn w:val="Normal"/>
    <w:link w:val="FooterChar"/>
    <w:uiPriority w:val="99"/>
    <w:unhideWhenUsed/>
    <w:rsid w:val="004875BF"/>
    <w:pPr>
      <w:tabs>
        <w:tab w:val="center" w:pos="4513"/>
        <w:tab w:val="right" w:pos="9026"/>
      </w:tabs>
    </w:pPr>
  </w:style>
  <w:style w:type="character" w:customStyle="1" w:styleId="FooterChar">
    <w:name w:val="Footer Char"/>
    <w:basedOn w:val="DefaultParagraphFont"/>
    <w:link w:val="Footer"/>
    <w:uiPriority w:val="99"/>
    <w:rsid w:val="004875BF"/>
  </w:style>
  <w:style w:type="character" w:customStyle="1" w:styleId="Heading1Char">
    <w:name w:val="Heading 1 Char"/>
    <w:basedOn w:val="DefaultParagraphFont"/>
    <w:link w:val="Heading1"/>
    <w:uiPriority w:val="9"/>
    <w:rsid w:val="002B651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76877">
      <w:bodyDiv w:val="1"/>
      <w:marLeft w:val="0"/>
      <w:marRight w:val="0"/>
      <w:marTop w:val="0"/>
      <w:marBottom w:val="0"/>
      <w:divBdr>
        <w:top w:val="none" w:sz="0" w:space="0" w:color="auto"/>
        <w:left w:val="none" w:sz="0" w:space="0" w:color="auto"/>
        <w:bottom w:val="none" w:sz="0" w:space="0" w:color="auto"/>
        <w:right w:val="none" w:sz="0" w:space="0" w:color="auto"/>
      </w:divBdr>
    </w:div>
    <w:div w:id="1019622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1489</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luce1982@hotmail.co.uk</dc:creator>
  <cp:keywords/>
  <dc:description/>
  <cp:lastModifiedBy>Lucy Gladders</cp:lastModifiedBy>
  <cp:revision>89</cp:revision>
  <cp:lastPrinted>2025-07-09T13:26:00Z</cp:lastPrinted>
  <dcterms:created xsi:type="dcterms:W3CDTF">2023-11-21T18:25:00Z</dcterms:created>
  <dcterms:modified xsi:type="dcterms:W3CDTF">2025-09-10T15:03:00Z</dcterms:modified>
</cp:coreProperties>
</file>